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E9" w:rsidRPr="00C02779" w:rsidRDefault="001C0C99" w:rsidP="0023273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ОТДЕЛ ОБРАЗОВАНИЯ АДМИНИСТРАЦИИ МУНИЦИПАЛЬНОГО ОБРАЗОВАНИЯ МУНИЦИПАЛЬНОГО </w:t>
      </w:r>
      <w:r w:rsidR="00AA6124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района</w:t>
      </w:r>
      <w:r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БОРОВСКИЙ РАЙОН Муниципальное </w:t>
      </w:r>
      <w:r w:rsidR="009F7CE9" w:rsidRPr="00C02779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ОБРАЗОВАТЕЛЬНОЕ УЧРЕЖДЕНИЕ ДОПОЛНИТЕЛЬНОГО ОБРАЗОВАНИЯ «ЦЕНТР ТВОРЧЕСКОГО РАЗВИТИЯ» </w:t>
      </w:r>
    </w:p>
    <w:p w:rsidR="009F7CE9" w:rsidRPr="00C02779" w:rsidRDefault="009F7CE9" w:rsidP="0023273B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567"/>
        <w:gridCol w:w="4637"/>
      </w:tblGrid>
      <w:tr w:rsidR="00766FFF" w:rsidTr="00766FFF">
        <w:tc>
          <w:tcPr>
            <w:tcW w:w="3941" w:type="dxa"/>
            <w:hideMark/>
          </w:tcPr>
          <w:p w:rsidR="00766FFF" w:rsidRDefault="00766FFF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766FFF" w:rsidRDefault="00766F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766FFF" w:rsidRDefault="00766F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от «25» августа 2021 года</w:t>
            </w:r>
          </w:p>
        </w:tc>
        <w:tc>
          <w:tcPr>
            <w:tcW w:w="567" w:type="dxa"/>
          </w:tcPr>
          <w:p w:rsidR="00766FFF" w:rsidRDefault="00766F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766FFF" w:rsidRDefault="00766FFF">
            <w:pPr>
              <w:pStyle w:val="a4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66FFF" w:rsidRDefault="00766F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Unicode MS" w:hAnsi="Arial Unicode MS" w:cs="Arial Unicode MS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127000</wp:posOffset>
                  </wp:positionV>
                  <wp:extent cx="2811780" cy="1618615"/>
                  <wp:effectExtent l="0" t="0" r="0" b="0"/>
                  <wp:wrapNone/>
                  <wp:docPr id="2" name="Рисунок 2" descr="Описание: подпись, печать бук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одпись, печать бук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МОУ ДО «Центр творческого развития»</w:t>
            </w:r>
          </w:p>
          <w:p w:rsidR="00766FFF" w:rsidRDefault="00766F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№95-ос от «31» августа 2021 года</w:t>
            </w:r>
          </w:p>
          <w:p w:rsidR="00766FFF" w:rsidRDefault="00766FFF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766FFF" w:rsidRDefault="00766F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</w:p>
          <w:p w:rsidR="00766FFF" w:rsidRDefault="00766F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51A" w:rsidRPr="00C02779" w:rsidRDefault="00D1751A" w:rsidP="00232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1751A" w:rsidRPr="00C02779" w:rsidRDefault="00D1751A" w:rsidP="00232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F7CE9" w:rsidRPr="00C02779" w:rsidRDefault="009F7CE9" w:rsidP="00232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0277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1E98B3" wp14:editId="79D4F6B2">
            <wp:simplePos x="0" y="0"/>
            <wp:positionH relativeFrom="column">
              <wp:posOffset>2464435</wp:posOffset>
            </wp:positionH>
            <wp:positionV relativeFrom="paragraph">
              <wp:posOffset>8890</wp:posOffset>
            </wp:positionV>
            <wp:extent cx="1006475" cy="1016000"/>
            <wp:effectExtent l="0" t="0" r="3175" b="0"/>
            <wp:wrapThrough wrapText="bothSides">
              <wp:wrapPolygon edited="0">
                <wp:start x="6950" y="0"/>
                <wp:lineTo x="4088" y="1215"/>
                <wp:lineTo x="0" y="5265"/>
                <wp:lineTo x="0" y="11745"/>
                <wp:lineTo x="3271" y="19440"/>
                <wp:lineTo x="3271" y="19845"/>
                <wp:lineTo x="6132" y="21060"/>
                <wp:lineTo x="6950" y="21060"/>
                <wp:lineTo x="14718" y="21060"/>
                <wp:lineTo x="15127" y="21060"/>
                <wp:lineTo x="18397" y="19440"/>
                <wp:lineTo x="19624" y="13770"/>
                <wp:lineTo x="21259" y="11745"/>
                <wp:lineTo x="21259" y="5265"/>
                <wp:lineTo x="17171" y="1215"/>
                <wp:lineTo x="14718" y="0"/>
                <wp:lineTo x="69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CE9" w:rsidRPr="00C02779" w:rsidRDefault="009F7CE9" w:rsidP="00232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236DC" w:rsidRPr="00C02779" w:rsidRDefault="008236DC" w:rsidP="0023273B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CE9" w:rsidRPr="00C02779" w:rsidRDefault="009F7CE9" w:rsidP="0023273B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CE9" w:rsidRPr="00C02779" w:rsidRDefault="009F7CE9" w:rsidP="0023273B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CE9" w:rsidRPr="00C02779" w:rsidRDefault="009F7CE9" w:rsidP="0023273B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334" w:rsidRPr="00C02779" w:rsidRDefault="00D26334" w:rsidP="00232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D26334" w:rsidRPr="006F1D30" w:rsidRDefault="00D1751A" w:rsidP="00232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1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ДОПОЛНИТЕЛЬНАЯ ОБЩЕРАЗВИВАЮЩАЯ ПРОГРАММА </w:t>
      </w:r>
    </w:p>
    <w:p w:rsidR="009F7CE9" w:rsidRDefault="00D1751A" w:rsidP="00232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1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ХУДОЖЕСТВЕННОЙ НАПРАВЛЕННОСТИ </w:t>
      </w:r>
    </w:p>
    <w:p w:rsidR="006F1D30" w:rsidRPr="006F1D30" w:rsidRDefault="006F1D30" w:rsidP="00232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1751A" w:rsidRPr="006F1D30" w:rsidRDefault="00D1751A" w:rsidP="00232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1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«ПРАВОПОЛУШАРНОЕ РИСОВАНИЕ»</w:t>
      </w:r>
    </w:p>
    <w:p w:rsidR="009F7CE9" w:rsidRPr="00C02779" w:rsidRDefault="009F7CE9" w:rsidP="00232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D1751A" w:rsidRPr="00C02779" w:rsidRDefault="00D1751A" w:rsidP="002327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D1751A" w:rsidRPr="00C02779" w:rsidRDefault="00D1751A" w:rsidP="002327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C0277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Срок </w:t>
      </w:r>
      <w:r w:rsidR="005E71DC" w:rsidRPr="00C0277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реализации: </w:t>
      </w:r>
      <w:r w:rsidR="004012F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2</w:t>
      </w:r>
      <w:r w:rsidR="005E71DC" w:rsidRPr="00C0277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год</w:t>
      </w:r>
      <w:r w:rsidR="00694D1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а</w:t>
      </w:r>
    </w:p>
    <w:p w:rsidR="00D1751A" w:rsidRPr="00C02779" w:rsidRDefault="00D1751A" w:rsidP="002327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C0277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Возраст детей: 8-11 лет</w:t>
      </w:r>
    </w:p>
    <w:p w:rsidR="00D1751A" w:rsidRPr="00C02779" w:rsidRDefault="00D1751A" w:rsidP="002327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D1751A" w:rsidRPr="00C02779" w:rsidRDefault="00D1751A" w:rsidP="002327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D1751A" w:rsidRPr="00C02779" w:rsidRDefault="00D1751A" w:rsidP="002327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D1751A" w:rsidRPr="00C02779" w:rsidRDefault="00D1751A" w:rsidP="002327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9F7CE9" w:rsidRPr="00C02779" w:rsidRDefault="009F7CE9" w:rsidP="002327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C0277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Автор</w:t>
      </w:r>
      <w:r w:rsidR="00C0277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ы</w:t>
      </w:r>
      <w:r w:rsidRPr="00C0277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-составител</w:t>
      </w:r>
      <w:r w:rsidR="00C0277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и:</w:t>
      </w:r>
      <w:r w:rsidRPr="00C0277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C02779" w:rsidRDefault="009F7CE9" w:rsidP="0023273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0277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D1751A" w:rsidRPr="00C0277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C0277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Демченко Ольга Владиславовна, </w:t>
      </w:r>
    </w:p>
    <w:p w:rsidR="00C02779" w:rsidRDefault="00C02779" w:rsidP="0023273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педагог дополнительного образования</w:t>
      </w:r>
      <w:r w:rsidR="006F1D3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:rsidR="00D1751A" w:rsidRPr="00C02779" w:rsidRDefault="00D1751A" w:rsidP="0023273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0277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Фролова Татьяна Ивановна, </w:t>
      </w:r>
    </w:p>
    <w:p w:rsidR="00C02779" w:rsidRDefault="009F7CE9" w:rsidP="0023273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0277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педагог дополнительного образования</w:t>
      </w:r>
    </w:p>
    <w:p w:rsidR="009F7CE9" w:rsidRPr="00C02779" w:rsidRDefault="00846D18" w:rsidP="0023273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0277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:rsidR="00D1751A" w:rsidRDefault="00D1751A" w:rsidP="0023273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AA6124" w:rsidRDefault="00AA6124" w:rsidP="0023273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AA6124" w:rsidRDefault="00AA6124" w:rsidP="0023273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AA6124" w:rsidRPr="00C02779" w:rsidRDefault="00AA6124" w:rsidP="0023273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D1751A" w:rsidRPr="00C02779" w:rsidRDefault="00D1751A" w:rsidP="0023273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D1751A" w:rsidRPr="00C02779" w:rsidRDefault="00D26334" w:rsidP="0023273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Боровск, 2020</w:t>
      </w:r>
      <w:r w:rsidR="00D1751A" w:rsidRPr="00C0277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306265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C0C99" w:rsidRDefault="000D4405" w:rsidP="000D4405">
          <w:pPr>
            <w:pStyle w:val="a9"/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0D4405" w:rsidRPr="000D4405" w:rsidRDefault="000D4405" w:rsidP="000D4405">
          <w:pPr>
            <w:rPr>
              <w:lang w:eastAsia="ru-RU"/>
            </w:rPr>
          </w:pPr>
        </w:p>
        <w:p w:rsidR="000D4405" w:rsidRPr="000D4405" w:rsidRDefault="001C0C99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D440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D440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D440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768868" w:history="1">
            <w:r w:rsidR="000D4405" w:rsidRPr="000D4405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1. «КОМПЛЕКС ОСНОВНЫХ ХАРАКТЕРИСТИК ПРОГРАММЫ»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_Toc63768868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0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4405" w:rsidRPr="000D4405" w:rsidRDefault="003F4022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68869" w:history="1">
            <w:r w:rsidR="000D4405" w:rsidRPr="000D440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 Пояснительная записка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_Toc63768869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4405" w:rsidRPr="000D4405" w:rsidRDefault="003F4022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68870" w:history="1">
            <w:r w:rsidR="000D4405" w:rsidRPr="000D440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 Цели и задачи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_Toc63768870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4405" w:rsidRPr="000D4405" w:rsidRDefault="003F4022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68871" w:history="1">
            <w:r w:rsidR="000D4405" w:rsidRPr="000D440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 Содержание программы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_Toc63768871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4405" w:rsidRPr="000D4405" w:rsidRDefault="003F4022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68872" w:history="1">
            <w:r w:rsidR="000D4405" w:rsidRPr="000D440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1.5. Планируемые результаты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_Toc63768872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4405" w:rsidRPr="000D4405" w:rsidRDefault="003F4022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68873" w:history="1">
            <w:r w:rsidR="000D4405" w:rsidRPr="000D4405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РАЗДЕЛ 2. «КОМПЛЕКС ОРГАНИЗАЦИОННО-МЕТОДИЧЕСКИХ УСЛОВИЙ»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_Toc63768873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4405" w:rsidRPr="000D4405" w:rsidRDefault="003F4022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68874" w:history="1">
            <w:r w:rsidR="000D4405" w:rsidRPr="000D440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 Календарно-тематический план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_Toc63768874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4405" w:rsidRPr="000D4405" w:rsidRDefault="003F4022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68875" w:history="1">
            <w:r w:rsidR="000D4405" w:rsidRPr="000D440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 Условия реализации программы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_Toc63768875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4405" w:rsidRPr="000D4405" w:rsidRDefault="003F4022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68876" w:history="1">
            <w:r w:rsidR="000D4405" w:rsidRPr="000D440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2.3 Формы аттестации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_Toc63768876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4405" w:rsidRPr="000D4405" w:rsidRDefault="003F4022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68877" w:history="1">
            <w:r w:rsidR="000D4405" w:rsidRPr="000D4405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2.4 Контрольно-оценочные материалы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_Toc63768877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4405" w:rsidRPr="000D4405" w:rsidRDefault="003F4022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68878" w:history="1">
            <w:r w:rsidR="000D4405" w:rsidRPr="000D440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2.6. Рабочая программа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_Toc63768878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4405" w:rsidRPr="000D4405" w:rsidRDefault="003F4022" w:rsidP="000D4405">
          <w:pPr>
            <w:pStyle w:val="11"/>
            <w:tabs>
              <w:tab w:val="right" w:leader="dot" w:pos="934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68879" w:history="1">
            <w:r w:rsidR="000D4405" w:rsidRPr="000D4405">
              <w:rPr>
                <w:rStyle w:val="a3"/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  <w:lang w:eastAsia="ru-RU"/>
              </w:rPr>
              <w:t>2.7. Список литературы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_Toc63768879 \h </w:instrTex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D4405" w:rsidRPr="000D44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C99" w:rsidRPr="000D4405" w:rsidRDefault="001C0C99" w:rsidP="000D4405">
          <w:pPr>
            <w:spacing w:line="240" w:lineRule="auto"/>
            <w:jc w:val="both"/>
          </w:pPr>
          <w:r w:rsidRPr="000D440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D26334" w:rsidRPr="00C02779" w:rsidRDefault="00D26334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1751A" w:rsidRPr="00C02779" w:rsidRDefault="00D26334" w:rsidP="00D26334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63768868"/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1. «КОМПЛЕКС ОСНОВНЫХ ХАРАКТЕРИСТИК ПРОГРАММЫ»</w:t>
      </w:r>
      <w:bookmarkEnd w:id="1"/>
    </w:p>
    <w:p w:rsidR="00D1751A" w:rsidRPr="00C02779" w:rsidRDefault="00D1751A" w:rsidP="00D26334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63768869"/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Пояснительная записка</w:t>
      </w:r>
      <w:bookmarkEnd w:id="2"/>
    </w:p>
    <w:p w:rsidR="00D1751A" w:rsidRPr="00C02779" w:rsidRDefault="00D1751A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является дополнительной общеобразовательной общеразвивающей художественной направленности, очной формы обучения, сро</w:t>
      </w:r>
      <w:r w:rsidR="005E71DC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ком реализации 1 год</w:t>
      </w:r>
      <w:r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, для детей 8-11 лет базового уровня освоения.</w:t>
      </w:r>
    </w:p>
    <w:p w:rsidR="00D1751A" w:rsidRPr="00C02779" w:rsidRDefault="00D1751A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позволяет дать основные пр</w:t>
      </w:r>
      <w:r w:rsidR="00113C08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едставления обучающихся</w:t>
      </w:r>
      <w:r w:rsidR="00113C08" w:rsidRPr="00C02779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о правополушарном рисовании.</w:t>
      </w:r>
      <w:r w:rsidR="005E71DC" w:rsidRPr="00C02779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3C08" w:rsidRPr="00C02779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Суть </w:t>
      </w:r>
      <w:r w:rsidR="005E71DC" w:rsidRPr="00C02779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заключается в том, что в момент занятия творчеством ребенок активно включает в работу правое полушарие своего мозга, которое, как известно, отвечает за творчество.</w:t>
      </w:r>
      <w:r w:rsidR="005E71DC" w:rsidRPr="00C027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5E71DC" w:rsidRPr="00C027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Рисование – это как раз тот случай, когда у большинства людей продолжает работать левое полушарие, но целостные зрительные образы лучше и правильно обрабатываются правым полушарием.</w:t>
      </w:r>
      <w:r w:rsidR="00113C08" w:rsidRPr="00C027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метод активного раскрытия творческого потенциала через пробуждение внутренних знаний и умения слышать себя. Благодаря интуитивному рисованию открыть в себе умение рисовать шедевры может каждый, с любым уровнем подготовки, как новичок, так и обучающийся в классической художественной школе. Интуитивное рисование полезно как школьнику, так и студенту – каждый откроет в правополушарной живописи что-то ценное для себя.</w:t>
      </w:r>
    </w:p>
    <w:p w:rsidR="003C1D5D" w:rsidRPr="003C1D5D" w:rsidRDefault="003C1D5D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программы составлен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документов:</w:t>
      </w:r>
    </w:p>
    <w:p w:rsidR="003C1D5D" w:rsidRPr="003C1D5D" w:rsidRDefault="003C1D5D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1.Федеральный закон от 29 декабря 2012 года № 273-ФЗ «Об образовании в Российской Федерации»; </w:t>
      </w:r>
    </w:p>
    <w:p w:rsidR="003C1D5D" w:rsidRPr="003C1D5D" w:rsidRDefault="003C1D5D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C1D5D" w:rsidRPr="003C1D5D" w:rsidRDefault="003C1D5D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3.Письмо </w:t>
      </w:r>
      <w:proofErr w:type="spellStart"/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18.11.2015 № 09-3242 «О направлении рекомендаций» (вместе «Методические рекомендации по проектированию дополнительных общеразвивающих программ (включая </w:t>
      </w:r>
      <w:proofErr w:type="spellStart"/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разноуровневые</w:t>
      </w:r>
      <w:proofErr w:type="spellEnd"/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программы)»; </w:t>
      </w:r>
    </w:p>
    <w:p w:rsidR="003C1D5D" w:rsidRPr="003C1D5D" w:rsidRDefault="003C1D5D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Распоряжение Правительства Российской Федерации от 4 сентября 2014 года № 1726-р «Концепция развития дополнительного образования детей»; </w:t>
      </w:r>
    </w:p>
    <w:p w:rsidR="003C1D5D" w:rsidRPr="003C1D5D" w:rsidRDefault="003C1D5D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Распоряжение Правительства Российской Федерации от 29 мая 2015 года № 996-р «Стратегия развития воспитания в Российской Федерации на период до 2025 года»; </w:t>
      </w:r>
    </w:p>
    <w:p w:rsidR="003C1D5D" w:rsidRPr="003C1D5D" w:rsidRDefault="003C1D5D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Постановление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годы»; </w:t>
      </w:r>
    </w:p>
    <w:p w:rsidR="003C1D5D" w:rsidRPr="003C1D5D" w:rsidRDefault="003C1D5D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режима работы образовательных организаций дополнительного образования детей»; </w:t>
      </w:r>
    </w:p>
    <w:p w:rsidR="003C1D5D" w:rsidRPr="003C1D5D" w:rsidRDefault="003C1D5D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8.Федеральная целевая программа развития образования на 2016-2020 годы, утвержденная Постановлением Правительства Российской Федерации от 23 мая 2015 года № 1499; </w:t>
      </w:r>
    </w:p>
    <w:p w:rsidR="003C1D5D" w:rsidRDefault="003C1D5D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5D">
        <w:rPr>
          <w:rFonts w:ascii="Times New Roman" w:hAnsi="Times New Roman" w:cs="Times New Roman"/>
          <w:color w:val="000000" w:themeColor="text1"/>
          <w:sz w:val="28"/>
          <w:szCs w:val="28"/>
        </w:rPr>
        <w:t>9.Устав учреждения. Локальные нормативные акты учреждения.</w:t>
      </w:r>
    </w:p>
    <w:p w:rsidR="003C1D5D" w:rsidRDefault="003C1D5D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51A" w:rsidRPr="00C02779" w:rsidRDefault="00D1751A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C1F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программы заключается в том, что техника </w:t>
      </w:r>
      <w:r w:rsidR="00D26334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правополушарного рисования </w:t>
      </w:r>
      <w:r w:rsidR="00795C1F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основана на современной методике нетрад</w:t>
      </w:r>
      <w:r w:rsidR="00D26334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иционного рисования, позволяющей</w:t>
      </w:r>
      <w:r w:rsidR="00795C1F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активизировать в большей степени правое полушарие (чувства, эмоции, интуиция)</w:t>
      </w:r>
      <w:r w:rsidR="0023273B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3577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а не левое, которое отвечает за логику.</w:t>
      </w:r>
      <w:r w:rsidR="00795C1F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вид деятельности не только раскрывает истинный потенциал ребенка и помогает ему легче усваивать материал, но и бережет от перегрузов и стрессов.</w:t>
      </w:r>
    </w:p>
    <w:p w:rsidR="006F1D30" w:rsidRPr="006F1D30" w:rsidRDefault="006F1D30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D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Новизна </w:t>
      </w:r>
      <w:r w:rsidRPr="006F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программы заключается в том, что учащиеся не только овладевают техникой рисования и создания художественного образа, у них так же формируется умение обобщать и </w:t>
      </w:r>
      <w:r w:rsidRPr="006F1D30">
        <w:rPr>
          <w:rStyle w:val="c6"/>
          <w:rFonts w:ascii="Times New Roman" w:hAnsi="Times New Roman" w:cs="Times New Roman"/>
          <w:sz w:val="28"/>
          <w:szCs w:val="28"/>
        </w:rPr>
        <w:t xml:space="preserve">передавать знания и впечатления, полученные в процессе творческой деятельности педагогу, родителям, другим детям. Главным содержанием их деятельности становится процесс «открытия мира» с преобладающей установкой «говорить». </w:t>
      </w:r>
    </w:p>
    <w:p w:rsidR="00D1751A" w:rsidRPr="00C02779" w:rsidRDefault="00D1751A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D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Отличительная особенность</w:t>
      </w:r>
      <w:r w:rsidRPr="006F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программы заключается в </w:t>
      </w:r>
      <w:r w:rsidR="00B54415" w:rsidRPr="006F1D30">
        <w:rPr>
          <w:rFonts w:ascii="Times New Roman" w:hAnsi="Times New Roman" w:cs="Times New Roman"/>
          <w:color w:val="000000" w:themeColor="text1"/>
          <w:sz w:val="28"/>
          <w:szCs w:val="28"/>
        </w:rPr>
        <w:t>динамичности и увлекательности занятий</w:t>
      </w:r>
      <w:r w:rsidR="00493577" w:rsidRPr="006F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4415" w:rsidRPr="006F1D3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сдерживающих факторов, негативно влияющих на развитие</w:t>
      </w:r>
      <w:r w:rsidR="00D26334" w:rsidRPr="006F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</w:t>
      </w:r>
      <w:r w:rsidR="00D26334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способностей ребенка – </w:t>
      </w:r>
      <w:r w:rsidR="00B54415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все трогать,</w:t>
      </w:r>
      <w:r w:rsidR="00A54541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415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рисовать кистями,</w:t>
      </w:r>
      <w:r w:rsidR="00A54541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415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руками и пр.</w:t>
      </w:r>
      <w:r w:rsidR="0023273B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в программе учитываются</w:t>
      </w:r>
      <w:r w:rsidR="00A54541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73B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</w:t>
      </w:r>
      <w:r w:rsidR="00B54415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4541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73B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психологические</w:t>
      </w:r>
      <w:r w:rsidR="00B54415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54541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</w:t>
      </w:r>
      <w:r w:rsidR="0023273B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е способности</w:t>
      </w:r>
      <w:r w:rsidR="00A54541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ребенка.</w:t>
      </w:r>
    </w:p>
    <w:p w:rsidR="00D26334" w:rsidRPr="00C02779" w:rsidRDefault="00D26334" w:rsidP="006F1D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Данная программа – модифицированная</w:t>
      </w:r>
      <w:r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разработана на основе книг Бетти Эдвардс («Художник внутри нас», «Цвет»).</w:t>
      </w:r>
    </w:p>
    <w:p w:rsidR="00D26334" w:rsidRPr="00C02779" w:rsidRDefault="00D26334" w:rsidP="006F1D3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Адресат программы –</w:t>
      </w:r>
      <w:r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рассчитана на детей в возрасте от 8 до 11 лет. Стать учащимся может любой желающий ребенок.</w:t>
      </w:r>
    </w:p>
    <w:p w:rsidR="00D26334" w:rsidRPr="00C02779" w:rsidRDefault="00D26334" w:rsidP="006F1D30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программы –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72 часа.</w:t>
      </w:r>
    </w:p>
    <w:p w:rsidR="00D26334" w:rsidRPr="00C02779" w:rsidRDefault="00D26334" w:rsidP="006F1D30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часов в неделю </w:t>
      </w:r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часа.</w:t>
      </w:r>
    </w:p>
    <w:p w:rsidR="00D26334" w:rsidRPr="00C02779" w:rsidRDefault="00D26334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 –</w:t>
      </w:r>
      <w:r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очная. </w:t>
      </w:r>
    </w:p>
    <w:p w:rsidR="00D26334" w:rsidRPr="00C02779" w:rsidRDefault="00D26334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занятий </w:t>
      </w:r>
      <w:r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– групповая.</w:t>
      </w:r>
    </w:p>
    <w:p w:rsidR="00D26334" w:rsidRPr="00C02779" w:rsidRDefault="00D26334" w:rsidP="006F1D3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Виды занятий </w:t>
      </w:r>
      <w:r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лекции, 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игры, проекты, фестивали, конкурсы, творческие встречи, экскурсии, посещения выставок.</w:t>
      </w:r>
    </w:p>
    <w:p w:rsidR="00D26334" w:rsidRPr="00C02779" w:rsidRDefault="00D26334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освоения программы – </w:t>
      </w:r>
      <w:r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1 год</w:t>
      </w:r>
    </w:p>
    <w:p w:rsidR="00D26334" w:rsidRPr="00C02779" w:rsidRDefault="00D26334" w:rsidP="006F1D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освоения программы – </w:t>
      </w:r>
      <w:r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базовый </w:t>
      </w:r>
    </w:p>
    <w:p w:rsidR="00D26334" w:rsidRPr="00C02779" w:rsidRDefault="00D26334" w:rsidP="006F1D3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занятий:</w:t>
      </w:r>
    </w:p>
    <w:p w:rsidR="00D26334" w:rsidRPr="00C02779" w:rsidRDefault="00D26334" w:rsidP="006F1D3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779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проходят 1 раз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неделю по 2 часа с перерывом 15 минут.</w:t>
      </w:r>
    </w:p>
    <w:p w:rsidR="006F1D30" w:rsidRDefault="006F1D30">
      <w:pPr>
        <w:spacing w:after="160" w:line="259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8C2C17" w:rsidRPr="00C02779" w:rsidRDefault="008C2C17" w:rsidP="00C02779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3" w:name="_Toc63768870"/>
      <w:r w:rsidRPr="00C02779">
        <w:rPr>
          <w:rFonts w:ascii="Times New Roman" w:hAnsi="Times New Roman" w:cs="Times New Roman"/>
          <w:color w:val="000000" w:themeColor="text1"/>
        </w:rPr>
        <w:lastRenderedPageBreak/>
        <w:t>1.2. Цели и задачи</w:t>
      </w:r>
      <w:bookmarkEnd w:id="3"/>
    </w:p>
    <w:p w:rsidR="008C2C17" w:rsidRPr="003C1D5D" w:rsidRDefault="00A54541" w:rsidP="003C1D5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5D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A54541" w:rsidRPr="003C1D5D" w:rsidRDefault="00C02779" w:rsidP="003C1D5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D5D">
        <w:rPr>
          <w:rFonts w:ascii="Times New Roman" w:hAnsi="Times New Roman" w:cs="Times New Roman"/>
          <w:sz w:val="28"/>
          <w:szCs w:val="28"/>
        </w:rPr>
        <w:t>«Включение» творческого правополушарного режима работы мозга ребенка через технику экспресс рисования и обучение приемам, позволяющим осознанно включать и длительно удерживать состояние вдохновения.</w:t>
      </w:r>
    </w:p>
    <w:p w:rsidR="008C2C17" w:rsidRPr="003C1D5D" w:rsidRDefault="008C2C17" w:rsidP="003C1D5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2C17" w:rsidRPr="003C1D5D" w:rsidRDefault="008C2C17" w:rsidP="003C1D5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D5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8C2C17" w:rsidRPr="003C1D5D" w:rsidRDefault="00C02779" w:rsidP="003C1D5D">
      <w:pPr>
        <w:pStyle w:val="a4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1D5D">
        <w:rPr>
          <w:rFonts w:ascii="Times New Roman" w:hAnsi="Times New Roman" w:cs="Times New Roman"/>
          <w:sz w:val="28"/>
          <w:szCs w:val="28"/>
        </w:rPr>
        <w:t>обучать навыкам художественной работы в живописи;</w:t>
      </w:r>
    </w:p>
    <w:p w:rsidR="008C2C17" w:rsidRPr="003C1D5D" w:rsidRDefault="00C02779" w:rsidP="003C1D5D">
      <w:pPr>
        <w:pStyle w:val="a4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1D5D">
        <w:rPr>
          <w:rFonts w:ascii="Times New Roman" w:hAnsi="Times New Roman" w:cs="Times New Roman"/>
          <w:sz w:val="28"/>
          <w:szCs w:val="28"/>
        </w:rPr>
        <w:t>обучать навыкам изображения предметного мира, растений, животных;</w:t>
      </w:r>
    </w:p>
    <w:p w:rsidR="00C02779" w:rsidRPr="003C1D5D" w:rsidRDefault="00C02779" w:rsidP="003C1D5D">
      <w:pPr>
        <w:pStyle w:val="a4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1D5D">
        <w:rPr>
          <w:rFonts w:ascii="Times New Roman" w:hAnsi="Times New Roman" w:cs="Times New Roman"/>
          <w:sz w:val="28"/>
          <w:szCs w:val="28"/>
        </w:rPr>
        <w:t>обучать умению анализировать произведения искусства;</w:t>
      </w:r>
    </w:p>
    <w:p w:rsidR="008C2C17" w:rsidRPr="003C1D5D" w:rsidRDefault="00C02779" w:rsidP="003C1D5D">
      <w:pPr>
        <w:pStyle w:val="a4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1D5D">
        <w:rPr>
          <w:rFonts w:ascii="Times New Roman" w:hAnsi="Times New Roman" w:cs="Times New Roman"/>
          <w:sz w:val="28"/>
          <w:szCs w:val="28"/>
        </w:rPr>
        <w:t>обучать оформлению своих работ;</w:t>
      </w:r>
    </w:p>
    <w:p w:rsidR="008C2C17" w:rsidRPr="003C1D5D" w:rsidRDefault="00C02779" w:rsidP="003C1D5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D5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C2C17" w:rsidRPr="003C1D5D" w:rsidRDefault="00C02779" w:rsidP="003C1D5D">
      <w:pPr>
        <w:pStyle w:val="a4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1D5D">
        <w:rPr>
          <w:rFonts w:ascii="Times New Roman" w:hAnsi="Times New Roman" w:cs="Times New Roman"/>
          <w:sz w:val="28"/>
          <w:szCs w:val="28"/>
        </w:rPr>
        <w:t>воспитывать чувство товарищества, чувство личной ответственности:</w:t>
      </w:r>
    </w:p>
    <w:p w:rsidR="004A5FEB" w:rsidRDefault="00C02779" w:rsidP="004A5FEB">
      <w:pPr>
        <w:pStyle w:val="a4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1D5D">
        <w:rPr>
          <w:rFonts w:ascii="Times New Roman" w:hAnsi="Times New Roman" w:cs="Times New Roman"/>
          <w:sz w:val="28"/>
          <w:szCs w:val="28"/>
        </w:rPr>
        <w:t>воспитывать нравственные качества по отношению к окружающим; (доброжелательность, чувство товарищества и т.д.);</w:t>
      </w:r>
    </w:p>
    <w:p w:rsidR="008C2C17" w:rsidRPr="004A5FEB" w:rsidRDefault="00C02779" w:rsidP="004A5FEB">
      <w:pPr>
        <w:pStyle w:val="a4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воспитывать и развивать художественный вкус и уважение к искусству.</w:t>
      </w:r>
    </w:p>
    <w:p w:rsidR="008C2C17" w:rsidRPr="003C1D5D" w:rsidRDefault="008C2C17" w:rsidP="003C1D5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D5D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</w:t>
      </w:r>
    </w:p>
    <w:p w:rsidR="008C2C17" w:rsidRPr="003C1D5D" w:rsidRDefault="00C02779" w:rsidP="003C1D5D">
      <w:pPr>
        <w:pStyle w:val="a4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1D5D">
        <w:rPr>
          <w:rFonts w:ascii="Times New Roman" w:hAnsi="Times New Roman" w:cs="Times New Roman"/>
          <w:sz w:val="28"/>
          <w:szCs w:val="28"/>
        </w:rPr>
        <w:t xml:space="preserve">развить художественных способностей </w:t>
      </w:r>
      <w:r w:rsidR="000C6A85">
        <w:rPr>
          <w:rFonts w:ascii="Times New Roman" w:hAnsi="Times New Roman" w:cs="Times New Roman"/>
          <w:sz w:val="28"/>
          <w:szCs w:val="28"/>
        </w:rPr>
        <w:t>учащихся</w:t>
      </w:r>
      <w:r w:rsidRPr="003C1D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2C17" w:rsidRPr="003C1D5D" w:rsidRDefault="000C6A85" w:rsidP="00F6716B">
      <w:pPr>
        <w:pStyle w:val="a4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внимательность и наблюдательность, творческое воображение и фантазию</w:t>
      </w:r>
      <w:r w:rsidR="00C02779" w:rsidRPr="003C1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D5D" w:rsidRPr="00F6716B" w:rsidRDefault="00C349BD" w:rsidP="00F6716B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63768871"/>
      <w:r w:rsidRPr="00C02779">
        <w:rPr>
          <w:rFonts w:ascii="Times New Roman" w:hAnsi="Times New Roman" w:cs="Times New Roman"/>
          <w:color w:val="000000" w:themeColor="text1"/>
        </w:rPr>
        <w:t>1.3. Содержание программы</w:t>
      </w:r>
      <w:bookmarkEnd w:id="4"/>
    </w:p>
    <w:p w:rsidR="00C349BD" w:rsidRPr="00F6716B" w:rsidRDefault="00C349BD" w:rsidP="00F6716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71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F6716B" w:rsidRPr="00F671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чебно-тематический план первого года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"/>
        <w:gridCol w:w="3646"/>
        <w:gridCol w:w="907"/>
        <w:gridCol w:w="1121"/>
        <w:gridCol w:w="1470"/>
        <w:gridCol w:w="1910"/>
      </w:tblGrid>
      <w:tr w:rsidR="00C02779" w:rsidRPr="00F6716B" w:rsidTr="00C02779">
        <w:tc>
          <w:tcPr>
            <w:tcW w:w="528" w:type="dxa"/>
            <w:vMerge w:val="restart"/>
          </w:tcPr>
          <w:p w:rsidR="0017399C" w:rsidRPr="00F6716B" w:rsidRDefault="0017399C" w:rsidP="0023273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43" w:type="dxa"/>
            <w:vMerge w:val="restart"/>
          </w:tcPr>
          <w:p w:rsidR="0017399C" w:rsidRPr="00F6716B" w:rsidRDefault="00615088" w:rsidP="0061508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</w:t>
            </w:r>
          </w:p>
        </w:tc>
        <w:tc>
          <w:tcPr>
            <w:tcW w:w="3547" w:type="dxa"/>
            <w:gridSpan w:val="3"/>
          </w:tcPr>
          <w:p w:rsidR="0017399C" w:rsidRPr="00F6716B" w:rsidRDefault="0017399C" w:rsidP="0023273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39" w:type="dxa"/>
            <w:vMerge w:val="restart"/>
          </w:tcPr>
          <w:p w:rsidR="0017399C" w:rsidRPr="00F6716B" w:rsidRDefault="0017399C" w:rsidP="0023273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аттестации</w:t>
            </w:r>
          </w:p>
        </w:tc>
      </w:tr>
      <w:tr w:rsidR="00C02779" w:rsidRPr="00F6716B" w:rsidTr="00C02779">
        <w:tc>
          <w:tcPr>
            <w:tcW w:w="528" w:type="dxa"/>
            <w:vMerge/>
          </w:tcPr>
          <w:p w:rsidR="0017399C" w:rsidRPr="00F6716B" w:rsidRDefault="0017399C" w:rsidP="0023273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17399C" w:rsidRPr="00F6716B" w:rsidRDefault="0017399C" w:rsidP="0023273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17399C" w:rsidRPr="00F6716B" w:rsidRDefault="0017399C" w:rsidP="0023273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6" w:type="dxa"/>
          </w:tcPr>
          <w:p w:rsidR="0017399C" w:rsidRPr="00F6716B" w:rsidRDefault="0017399C" w:rsidP="0023273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Теория </w:t>
            </w:r>
          </w:p>
        </w:tc>
        <w:tc>
          <w:tcPr>
            <w:tcW w:w="1492" w:type="dxa"/>
          </w:tcPr>
          <w:p w:rsidR="0017399C" w:rsidRPr="00F6716B" w:rsidRDefault="0017399C" w:rsidP="0023273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  <w:tc>
          <w:tcPr>
            <w:tcW w:w="1939" w:type="dxa"/>
            <w:vMerge/>
          </w:tcPr>
          <w:p w:rsidR="0017399C" w:rsidRPr="00F6716B" w:rsidRDefault="0017399C" w:rsidP="0023273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2779" w:rsidRPr="00F6716B" w:rsidTr="00C02779">
        <w:trPr>
          <w:trHeight w:val="58"/>
        </w:trPr>
        <w:tc>
          <w:tcPr>
            <w:tcW w:w="528" w:type="dxa"/>
          </w:tcPr>
          <w:p w:rsidR="008C2C17" w:rsidRPr="00F6716B" w:rsidRDefault="0017399C" w:rsidP="0023273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:rsidR="008C2C17" w:rsidRPr="00F6716B" w:rsidRDefault="0017399C" w:rsidP="002327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программу</w:t>
            </w:r>
          </w:p>
        </w:tc>
        <w:tc>
          <w:tcPr>
            <w:tcW w:w="919" w:type="dxa"/>
          </w:tcPr>
          <w:p w:rsidR="008C2C17" w:rsidRPr="00F6716B" w:rsidRDefault="0017399C" w:rsidP="002327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8C2C17" w:rsidRPr="00F6716B" w:rsidRDefault="0017399C" w:rsidP="002327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92" w:type="dxa"/>
          </w:tcPr>
          <w:p w:rsidR="008C2C17" w:rsidRPr="00F6716B" w:rsidRDefault="00615088" w:rsidP="002327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1939" w:type="dxa"/>
          </w:tcPr>
          <w:p w:rsidR="008C2C17" w:rsidRPr="00F6716B" w:rsidRDefault="008D6A8C" w:rsidP="002327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 </w:t>
            </w:r>
          </w:p>
        </w:tc>
      </w:tr>
      <w:tr w:rsidR="00C02779" w:rsidRPr="00F6716B" w:rsidTr="00C02779">
        <w:trPr>
          <w:trHeight w:val="135"/>
        </w:trPr>
        <w:tc>
          <w:tcPr>
            <w:tcW w:w="528" w:type="dxa"/>
          </w:tcPr>
          <w:p w:rsidR="000F66C1" w:rsidRPr="00F6716B" w:rsidRDefault="00615088" w:rsidP="0023273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0F66C1" w:rsidRPr="00F6716B" w:rsidRDefault="00615088" w:rsidP="002327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919" w:type="dxa"/>
          </w:tcPr>
          <w:p w:rsidR="000F66C1" w:rsidRPr="00F6716B" w:rsidRDefault="00615088" w:rsidP="002327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0F66C1" w:rsidRPr="00F6716B" w:rsidRDefault="00615088" w:rsidP="002327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1492" w:type="dxa"/>
          </w:tcPr>
          <w:p w:rsidR="000F66C1" w:rsidRPr="00F6716B" w:rsidRDefault="00615088" w:rsidP="002327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939" w:type="dxa"/>
          </w:tcPr>
          <w:p w:rsidR="000F66C1" w:rsidRPr="00F6716B" w:rsidRDefault="008D6A8C" w:rsidP="002327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</w:t>
            </w:r>
          </w:p>
        </w:tc>
      </w:tr>
      <w:tr w:rsidR="00C02779" w:rsidRPr="00F6716B" w:rsidTr="00C02779">
        <w:tc>
          <w:tcPr>
            <w:tcW w:w="528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Мышление</w:t>
            </w:r>
          </w:p>
        </w:tc>
        <w:tc>
          <w:tcPr>
            <w:tcW w:w="919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1492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939" w:type="dxa"/>
          </w:tcPr>
          <w:p w:rsidR="00615088" w:rsidRPr="00F6716B" w:rsidRDefault="008D6A8C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C02779" w:rsidRPr="00F6716B" w:rsidTr="00C02779">
        <w:tc>
          <w:tcPr>
            <w:tcW w:w="528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43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919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1492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939" w:type="dxa"/>
          </w:tcPr>
          <w:p w:rsidR="00615088" w:rsidRPr="00F6716B" w:rsidRDefault="008D6A8C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Мини-портфолио работ, опрос</w:t>
            </w:r>
          </w:p>
        </w:tc>
      </w:tr>
      <w:tr w:rsidR="00C02779" w:rsidRPr="00F6716B" w:rsidTr="00C02779">
        <w:tc>
          <w:tcPr>
            <w:tcW w:w="528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43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правополушарного рисования</w:t>
            </w:r>
          </w:p>
        </w:tc>
        <w:tc>
          <w:tcPr>
            <w:tcW w:w="919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492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1939" w:type="dxa"/>
          </w:tcPr>
          <w:p w:rsidR="00615088" w:rsidRPr="00F6716B" w:rsidRDefault="008D6A8C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Мини-портфолио работ, опрос</w:t>
            </w:r>
          </w:p>
        </w:tc>
      </w:tr>
      <w:tr w:rsidR="00C02779" w:rsidRPr="00F6716B" w:rsidTr="00C02779">
        <w:tc>
          <w:tcPr>
            <w:tcW w:w="528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43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</w:t>
            </w:r>
          </w:p>
        </w:tc>
        <w:tc>
          <w:tcPr>
            <w:tcW w:w="919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492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939" w:type="dxa"/>
          </w:tcPr>
          <w:p w:rsidR="00615088" w:rsidRPr="00F6716B" w:rsidRDefault="008D6A8C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работ на выставке</w:t>
            </w:r>
          </w:p>
        </w:tc>
      </w:tr>
      <w:tr w:rsidR="00C02779" w:rsidRPr="00F6716B" w:rsidTr="00C02779">
        <w:tc>
          <w:tcPr>
            <w:tcW w:w="528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43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</w:p>
        </w:tc>
        <w:tc>
          <w:tcPr>
            <w:tcW w:w="919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92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1939" w:type="dxa"/>
          </w:tcPr>
          <w:p w:rsidR="00615088" w:rsidRPr="00F6716B" w:rsidRDefault="008D6A8C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Тестирование, опрос, защита проекта </w:t>
            </w:r>
          </w:p>
        </w:tc>
      </w:tr>
      <w:tr w:rsidR="00C02779" w:rsidRPr="00F6716B" w:rsidTr="00C02779">
        <w:tc>
          <w:tcPr>
            <w:tcW w:w="528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3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19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6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492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1939" w:type="dxa"/>
          </w:tcPr>
          <w:p w:rsidR="00615088" w:rsidRPr="00F6716B" w:rsidRDefault="00615088" w:rsidP="0061508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2C17" w:rsidRPr="00C02779" w:rsidRDefault="008C2C17" w:rsidP="002327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716B" w:rsidRDefault="00F6716B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8C2C17" w:rsidRDefault="008C2C17" w:rsidP="00C0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27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 программы первого года обучения</w:t>
      </w:r>
    </w:p>
    <w:p w:rsidR="003C1D5D" w:rsidRPr="00C02779" w:rsidRDefault="003C1D5D" w:rsidP="00C0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4BA9" w:rsidRPr="00C02779" w:rsidRDefault="00C0277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A74BA9"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 в программу</w:t>
      </w:r>
    </w:p>
    <w:p w:rsidR="00A74BA9" w:rsidRPr="00C02779" w:rsidRDefault="00A74BA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Теория.</w:t>
      </w:r>
      <w:r w:rsidR="003608AE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Инструктаж по т</w:t>
      </w:r>
      <w:r w:rsidR="00772B8A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ехнике безопасности и пожарной безопасности.</w:t>
      </w:r>
    </w:p>
    <w:p w:rsidR="00A74BA9" w:rsidRPr="00C02779" w:rsidRDefault="00A74BA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Практика.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8AE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на знакомство</w:t>
      </w:r>
      <w:r w:rsidR="00846193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входная аттестация.</w:t>
      </w:r>
    </w:p>
    <w:p w:rsidR="00C02779" w:rsidRPr="00C02779" w:rsidRDefault="00C0277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2. </w:t>
      </w:r>
      <w:r w:rsidR="00A74BA9"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Цвет</w:t>
      </w:r>
      <w:r w:rsidR="003608AE"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74BA9" w:rsidRPr="00C02779" w:rsidRDefault="00A74BA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Теория.</w:t>
      </w:r>
      <w:r w:rsidR="006C6C77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Определение </w:t>
      </w:r>
      <w:r w:rsidR="000C6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тона </w:t>
      </w:r>
      <w:r w:rsidR="006C6C77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цветового круга.</w:t>
      </w:r>
      <w:r w:rsidR="000C6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Цветовая гармония растений. Отличие природных цветов от созданных человеком. Цветовая символика. Как с помощью цвета выразить смысл? Любимые цвета и их значения. </w:t>
      </w:r>
    </w:p>
    <w:p w:rsidR="000C6A85" w:rsidRDefault="00A74BA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Практика.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6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шаблона цветового круга, его закрашивание, определение тонов, создание цветов</w:t>
      </w:r>
      <w:r w:rsidR="003C1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C6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альбома природных цветов и альбома цветов, созданных человеком. Подборка названий цветов. Создание карты «Цвет человеческих эмоций». Интерпретация символики цвета. </w:t>
      </w:r>
    </w:p>
    <w:p w:rsidR="00A74BA9" w:rsidRPr="00C02779" w:rsidRDefault="00C0277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3. </w:t>
      </w:r>
      <w:r w:rsidR="00A74BA9"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Мышление</w:t>
      </w:r>
      <w:r w:rsidR="00FC637A"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A74BA9" w:rsidRPr="00C02779" w:rsidRDefault="00A74BA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Теория.</w:t>
      </w:r>
      <w:r w:rsidR="003608AE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Л-режим и П-режим. Переход слева направо. «Ваше» искусство и его значение. </w:t>
      </w:r>
    </w:p>
    <w:p w:rsidR="00A74BA9" w:rsidRPr="00C02779" w:rsidRDefault="00A74BA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Практика.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«Стихотворение для левой и правой руки». Рисование ощущений и мыслей. </w:t>
      </w:r>
      <w:r w:rsidR="003608AE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74BA9" w:rsidRPr="00C02779" w:rsidRDefault="00C0277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4. </w:t>
      </w:r>
      <w:r w:rsidR="00A74BA9"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Рисование</w:t>
      </w:r>
    </w:p>
    <w:p w:rsidR="00C90C85" w:rsidRPr="00C02779" w:rsidRDefault="00C90C85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Теория.</w:t>
      </w:r>
      <w:r w:rsidR="003608AE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История оптическ</w:t>
      </w:r>
      <w:r w:rsidR="006C6C77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иллюзии. Особенности контурного рисунка.</w:t>
      </w:r>
      <w:r w:rsidR="00D6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 видоискатель? Рисование вверх ногами. </w:t>
      </w:r>
    </w:p>
    <w:p w:rsidR="00C90C85" w:rsidRPr="00C02779" w:rsidRDefault="00C90C85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Практика.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8AE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в ассоциации по</w:t>
      </w:r>
      <w:r w:rsidR="00A67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оптическим иллюзиям. Контурное рисование, рисование видоискателем, вверх ногами. </w:t>
      </w:r>
    </w:p>
    <w:p w:rsidR="00C02779" w:rsidRPr="00C02779" w:rsidRDefault="00C0277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5. </w:t>
      </w:r>
      <w:r w:rsidR="00A74BA9"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Техники правополушарного рисования</w:t>
      </w:r>
    </w:p>
    <w:p w:rsidR="00C90C85" w:rsidRPr="00C02779" w:rsidRDefault="00C90C85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Теория.</w:t>
      </w:r>
      <w:r w:rsidR="003608AE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8AE" w:rsidRPr="00C02779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Классические и авторские техники правополушарного рисования</w:t>
      </w:r>
      <w:r w:rsidR="00A67DF8">
        <w:rPr>
          <w:rFonts w:ascii="Times New Roman" w:hAnsi="Times New Roman" w:cs="Times New Roman"/>
          <w:color w:val="000000" w:themeColor="text1"/>
          <w:sz w:val="28"/>
          <w:szCs w:val="28"/>
        </w:rPr>
        <w:t>. Написание</w:t>
      </w:r>
      <w:r w:rsidR="008D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рисование</w:t>
      </w:r>
      <w:r w:rsidR="00A6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картин: гуашью, акварелью, </w:t>
      </w:r>
      <w:r w:rsidR="008D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акрилом, </w:t>
      </w:r>
      <w:r w:rsidR="00A67DF8">
        <w:rPr>
          <w:rFonts w:ascii="Times New Roman" w:hAnsi="Times New Roman" w:cs="Times New Roman"/>
          <w:color w:val="000000" w:themeColor="text1"/>
          <w:sz w:val="28"/>
          <w:szCs w:val="28"/>
        </w:rPr>
        <w:t>пастелью, простым карандашом. Н</w:t>
      </w:r>
      <w:r w:rsidR="008D2C42">
        <w:rPr>
          <w:rFonts w:ascii="Times New Roman" w:hAnsi="Times New Roman" w:cs="Times New Roman"/>
          <w:color w:val="000000" w:themeColor="text1"/>
          <w:sz w:val="28"/>
          <w:szCs w:val="28"/>
        </w:rPr>
        <w:t>еобычные материалы при создании работ</w:t>
      </w:r>
      <w:r w:rsidR="00A6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90C85" w:rsidRPr="00C02779" w:rsidRDefault="00C90C85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Практика.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работ</w:t>
      </w:r>
      <w:r w:rsidR="00640652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разных техниках.</w:t>
      </w:r>
      <w:r w:rsidR="00A67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74BA9" w:rsidRPr="00C02779" w:rsidRDefault="00C0277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6. </w:t>
      </w:r>
      <w:r w:rsidR="00A74BA9"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Выставка работ</w:t>
      </w:r>
    </w:p>
    <w:p w:rsidR="00C90C85" w:rsidRPr="00C02779" w:rsidRDefault="00C90C85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Теория.</w:t>
      </w:r>
      <w:r w:rsidR="003608AE"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3608AE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организации выставки. </w:t>
      </w:r>
    </w:p>
    <w:p w:rsidR="00C90C85" w:rsidRPr="00C02779" w:rsidRDefault="00C90C85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Практика.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Оформление выставки. </w:t>
      </w:r>
    </w:p>
    <w:p w:rsidR="003A4417" w:rsidRPr="00C02779" w:rsidRDefault="00C02779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7. </w:t>
      </w:r>
      <w:r w:rsidR="00A74BA9"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Аттестация</w:t>
      </w:r>
    </w:p>
    <w:p w:rsidR="00C90C85" w:rsidRPr="00C02779" w:rsidRDefault="00C90C85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Теория.</w:t>
      </w:r>
      <w:r w:rsidR="006C6C77"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C6C77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Объяснение выполне</w:t>
      </w:r>
      <w:r w:rsidR="003608AE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заданий</w:t>
      </w:r>
      <w:r w:rsidR="006C6C77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6D16" w:rsidRDefault="00C90C85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Практика.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8AE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 тест</w:t>
      </w:r>
      <w:r w:rsidR="00A67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ирования. Формирование портфолио и защита работ, написанных на свободную тему. </w:t>
      </w:r>
      <w:r w:rsidR="003608AE"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4CE2" w:rsidRDefault="00224CE2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CE2" w:rsidRDefault="00224CE2">
      <w:pPr>
        <w:spacing w:after="160" w:line="259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224CE2" w:rsidRPr="00630127" w:rsidRDefault="00224CE2" w:rsidP="00224CE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Учебно-тематический план второго года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3565"/>
        <w:gridCol w:w="919"/>
        <w:gridCol w:w="1136"/>
        <w:gridCol w:w="1492"/>
        <w:gridCol w:w="1939"/>
      </w:tblGrid>
      <w:tr w:rsidR="00224CE2" w:rsidRPr="00694D12" w:rsidTr="00630127">
        <w:tc>
          <w:tcPr>
            <w:tcW w:w="528" w:type="dxa"/>
            <w:vMerge w:val="restart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43" w:type="dxa"/>
            <w:vMerge w:val="restart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3547" w:type="dxa"/>
            <w:gridSpan w:val="3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939" w:type="dxa"/>
            <w:vMerge w:val="restart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аттестации</w:t>
            </w:r>
          </w:p>
        </w:tc>
      </w:tr>
      <w:tr w:rsidR="00224CE2" w:rsidRPr="00694D12" w:rsidTr="00630127">
        <w:tc>
          <w:tcPr>
            <w:tcW w:w="528" w:type="dxa"/>
            <w:vMerge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3" w:type="dxa"/>
            <w:vMerge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939" w:type="dxa"/>
            <w:vMerge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24CE2" w:rsidRPr="00694D12" w:rsidTr="00630127">
        <w:trPr>
          <w:trHeight w:val="58"/>
        </w:trPr>
        <w:tc>
          <w:tcPr>
            <w:tcW w:w="528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224CE2" w:rsidRPr="00694D12" w:rsidRDefault="00694D12" w:rsidP="00694D1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 программу</w:t>
            </w:r>
          </w:p>
        </w:tc>
        <w:tc>
          <w:tcPr>
            <w:tcW w:w="919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4CE2" w:rsidRPr="00694D12" w:rsidTr="00630127">
        <w:trPr>
          <w:trHeight w:val="135"/>
        </w:trPr>
        <w:tc>
          <w:tcPr>
            <w:tcW w:w="528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43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Воспоминание о лете</w:t>
            </w:r>
          </w:p>
        </w:tc>
        <w:tc>
          <w:tcPr>
            <w:tcW w:w="919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492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6,5</w:t>
            </w:r>
          </w:p>
        </w:tc>
        <w:tc>
          <w:tcPr>
            <w:tcW w:w="1939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4CE2" w:rsidRPr="00694D12" w:rsidTr="00630127">
        <w:tc>
          <w:tcPr>
            <w:tcW w:w="528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43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Краски осени</w:t>
            </w:r>
          </w:p>
        </w:tc>
        <w:tc>
          <w:tcPr>
            <w:tcW w:w="919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6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39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4CE2" w:rsidRPr="00694D12" w:rsidTr="00630127">
        <w:tc>
          <w:tcPr>
            <w:tcW w:w="528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43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Зимняя сказка</w:t>
            </w:r>
          </w:p>
        </w:tc>
        <w:tc>
          <w:tcPr>
            <w:tcW w:w="919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6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39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4CE2" w:rsidRPr="00694D12" w:rsidTr="00630127">
        <w:tc>
          <w:tcPr>
            <w:tcW w:w="528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43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прекрасен этот мир</w:t>
            </w:r>
          </w:p>
        </w:tc>
        <w:tc>
          <w:tcPr>
            <w:tcW w:w="919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6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39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4CE2" w:rsidRPr="00694D12" w:rsidTr="00630127">
        <w:tc>
          <w:tcPr>
            <w:tcW w:w="528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43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 красна</w:t>
            </w:r>
          </w:p>
        </w:tc>
        <w:tc>
          <w:tcPr>
            <w:tcW w:w="919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6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39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4CE2" w:rsidRPr="00694D12" w:rsidTr="00630127">
        <w:tc>
          <w:tcPr>
            <w:tcW w:w="528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43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Аттестация</w:t>
            </w:r>
          </w:p>
        </w:tc>
        <w:tc>
          <w:tcPr>
            <w:tcW w:w="919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224CE2" w:rsidRPr="00694D12" w:rsidRDefault="00630127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24CE2"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</w:t>
            </w:r>
          </w:p>
        </w:tc>
        <w:tc>
          <w:tcPr>
            <w:tcW w:w="1492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</w:p>
        </w:tc>
        <w:tc>
          <w:tcPr>
            <w:tcW w:w="1939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Тестирование, опрос, защита проекта </w:t>
            </w:r>
          </w:p>
        </w:tc>
      </w:tr>
      <w:tr w:rsidR="00224CE2" w:rsidRPr="00694D12" w:rsidTr="00630127">
        <w:tc>
          <w:tcPr>
            <w:tcW w:w="528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3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19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10,8</w:t>
            </w:r>
          </w:p>
        </w:tc>
        <w:tc>
          <w:tcPr>
            <w:tcW w:w="1492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61,2</w:t>
            </w:r>
          </w:p>
        </w:tc>
        <w:tc>
          <w:tcPr>
            <w:tcW w:w="1939" w:type="dxa"/>
          </w:tcPr>
          <w:p w:rsidR="00224CE2" w:rsidRPr="00694D12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24CE2" w:rsidRPr="00630127" w:rsidRDefault="00224CE2" w:rsidP="003C1D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CE2" w:rsidRPr="00630127" w:rsidRDefault="00224CE2" w:rsidP="00224C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01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Содержание программы </w:t>
      </w:r>
      <w:r w:rsidR="00630127" w:rsidRPr="006301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второго</w:t>
      </w:r>
      <w:r w:rsidRPr="006301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обучения</w:t>
      </w:r>
    </w:p>
    <w:p w:rsidR="00224CE2" w:rsidRPr="00630127" w:rsidRDefault="00224CE2" w:rsidP="00224C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4CE2" w:rsidRPr="00630127" w:rsidRDefault="00224CE2" w:rsidP="00224C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01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1. Введение в программу</w:t>
      </w:r>
      <w:r w:rsidR="006301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24CE2" w:rsidRPr="00630127" w:rsidRDefault="00224CE2" w:rsidP="00224C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Теория.</w:t>
      </w:r>
      <w:r w:rsidRPr="00630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Инструктаж по технике безопасности и пожарной безопасности.</w:t>
      </w:r>
    </w:p>
    <w:p w:rsidR="00224CE2" w:rsidRDefault="00224CE2" w:rsidP="00224C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Практика.</w:t>
      </w:r>
      <w:r w:rsidRPr="00630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на знакомство, входная аттестация.</w:t>
      </w:r>
    </w:p>
    <w:p w:rsidR="00630127" w:rsidRDefault="00630127" w:rsidP="00224C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01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301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Воспоминание о лете.</w:t>
      </w:r>
    </w:p>
    <w:p w:rsidR="00630127" w:rsidRPr="00630127" w:rsidRDefault="00630127" w:rsidP="00224C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630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Теория.</w:t>
      </w:r>
      <w:r w:rsidRPr="00630127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873AB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Грунтование. правильная компоновка рисунка на листе. Теплая и холодная цветовая гамма. Фон. Передний и дальний планы.</w:t>
      </w:r>
    </w:p>
    <w:p w:rsidR="00630127" w:rsidRDefault="00630127" w:rsidP="00224C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30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Практика.</w:t>
      </w:r>
      <w:r w:rsidRPr="00A1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</w:t>
      </w:r>
      <w:proofErr w:type="spellEnd"/>
      <w:r w:rsidRPr="00A1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грунто</w:t>
      </w:r>
      <w:r w:rsidR="00A1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вочного </w:t>
      </w:r>
      <w:proofErr w:type="spellStart"/>
      <w:proofErr w:type="gramStart"/>
      <w:r w:rsidR="00A1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слоя.Выполнение</w:t>
      </w:r>
      <w:proofErr w:type="spellEnd"/>
      <w:proofErr w:type="gramEnd"/>
      <w:r w:rsidR="00A1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1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горизонтального,вертикального</w:t>
      </w:r>
      <w:proofErr w:type="spellEnd"/>
      <w:r w:rsidR="00A1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диагонального фона с помощью губки. Работа с передним и дальним планами с помощью кисти.</w:t>
      </w:r>
    </w:p>
    <w:p w:rsidR="00A12CD7" w:rsidRPr="00873AB6" w:rsidRDefault="00A12CD7" w:rsidP="00224C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3. Краски осени.</w:t>
      </w:r>
    </w:p>
    <w:p w:rsidR="00A12CD7" w:rsidRDefault="00A12CD7" w:rsidP="00224C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A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Теплая и холодная цветовая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гамма.Передний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дальний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планы.Тень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3D3E" w:rsidRDefault="00A12CD7" w:rsidP="00224C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A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грунтовочного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слоя.Выполнение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вертикального и кругового фона с помощью губки </w:t>
      </w:r>
      <w:proofErr w:type="spellStart"/>
      <w:r w:rsidR="002E3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пальцев.Тычкование,набрызг</w:t>
      </w:r>
      <w:proofErr w:type="spellEnd"/>
      <w:r w:rsidR="002E3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3D3E" w:rsidRPr="00873AB6" w:rsidRDefault="002E3D3E" w:rsidP="00224C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4. Зимняя сказка.</w:t>
      </w:r>
    </w:p>
    <w:p w:rsidR="002E3D3E" w:rsidRDefault="002E3D3E" w:rsidP="002E3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A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Теплая и холодная цветовая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гамма.Передний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дальний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планы.Тень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Блики.</w:t>
      </w:r>
    </w:p>
    <w:p w:rsidR="00A12CD7" w:rsidRDefault="002E3D3E" w:rsidP="002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73A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3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грунтовочного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слоя.Выполнение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вертикального и кругового фона с помощью губки пальцев. Наложение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бликов,теней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пальцем.</w:t>
      </w:r>
    </w:p>
    <w:p w:rsidR="002E3D3E" w:rsidRPr="00873AB6" w:rsidRDefault="002E3D3E" w:rsidP="002E3D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7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5. </w:t>
      </w:r>
      <w:r w:rsidRPr="00873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прекрасен этот мир.</w:t>
      </w:r>
    </w:p>
    <w:p w:rsidR="002E3D3E" w:rsidRDefault="002E3D3E" w:rsidP="002E3D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73A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2E3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Теплая и холодная цветовая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гамма.Круговой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фон.Тень.Набрызг.Тычкование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3D3E" w:rsidRDefault="002E3D3E" w:rsidP="002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73A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2E3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грунтовочного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слоя.</w:t>
      </w:r>
      <w:r w:rsidR="0087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</w:t>
      </w:r>
      <w:proofErr w:type="spellEnd"/>
      <w:proofErr w:type="gramEnd"/>
      <w:r w:rsidR="0087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кругового </w:t>
      </w:r>
      <w:proofErr w:type="spellStart"/>
      <w:r w:rsidR="0087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фона.Нанесение</w:t>
      </w:r>
      <w:proofErr w:type="spellEnd"/>
      <w:r w:rsidR="0087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тени,бликов</w:t>
      </w:r>
      <w:proofErr w:type="spellEnd"/>
      <w:r w:rsidR="0087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3AB6" w:rsidRPr="00873AB6" w:rsidRDefault="00873AB6" w:rsidP="002E3D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87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6. </w:t>
      </w:r>
      <w:r w:rsidRPr="00873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 красна.</w:t>
      </w:r>
    </w:p>
    <w:p w:rsidR="00873AB6" w:rsidRDefault="00873AB6" w:rsidP="002E3D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73A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87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Теплая и холодная цветовая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гамма.Радужный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фон.Тень,свет.Набрызг.Отпечатывание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3AB6" w:rsidRDefault="00873AB6" w:rsidP="002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Pr="00873A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87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грунтовочного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слоя.Выполнение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радужного фона с помощью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губки.Работа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дальним планом в технике отпечатывания.</w:t>
      </w:r>
    </w:p>
    <w:p w:rsidR="00873AB6" w:rsidRPr="002E3D3E" w:rsidRDefault="00873AB6" w:rsidP="002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AB6" w:rsidRPr="00C02779" w:rsidRDefault="00873AB6" w:rsidP="00873A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7. Аттестация</w:t>
      </w:r>
    </w:p>
    <w:p w:rsidR="00873AB6" w:rsidRPr="00C02779" w:rsidRDefault="00873AB6" w:rsidP="00873A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Теория. 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Объяснение выполнения заданий.</w:t>
      </w:r>
    </w:p>
    <w:p w:rsidR="00873AB6" w:rsidRDefault="00873AB6" w:rsidP="00873A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Практика.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Выполнения 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ирования. Формирование портфолио и защита работ, написанных на свободную тему. </w:t>
      </w:r>
      <w:r w:rsidRPr="00C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49BD" w:rsidRPr="00C02779" w:rsidRDefault="00C349BD" w:rsidP="00C027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C2C17" w:rsidRPr="00C02779" w:rsidRDefault="00C02779" w:rsidP="00C02779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63768872"/>
      <w:r w:rsidRPr="00C02779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C349BD" w:rsidRPr="00C0277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bookmarkEnd w:id="5"/>
    </w:p>
    <w:p w:rsidR="00C02779" w:rsidRDefault="00C02779" w:rsidP="00C027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FEB" w:rsidRPr="004A5FEB" w:rsidRDefault="004A5FEB" w:rsidP="0084608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FEB">
        <w:rPr>
          <w:rFonts w:ascii="Times New Roman" w:hAnsi="Times New Roman" w:cs="Times New Roman"/>
          <w:b/>
          <w:sz w:val="28"/>
          <w:szCs w:val="28"/>
        </w:rPr>
        <w:t>Предметные результаты первого года обучения</w:t>
      </w:r>
      <w:r w:rsidR="0048444B">
        <w:rPr>
          <w:rFonts w:ascii="Times New Roman" w:hAnsi="Times New Roman" w:cs="Times New Roman"/>
          <w:b/>
          <w:sz w:val="28"/>
          <w:szCs w:val="28"/>
        </w:rPr>
        <w:t>.</w:t>
      </w:r>
    </w:p>
    <w:p w:rsidR="004A5FEB" w:rsidRPr="004A5FEB" w:rsidRDefault="004A5FEB" w:rsidP="008460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FEB">
        <w:rPr>
          <w:rFonts w:ascii="Times New Roman" w:hAnsi="Times New Roman" w:cs="Times New Roman"/>
          <w:sz w:val="28"/>
          <w:szCs w:val="28"/>
          <w:u w:val="single"/>
        </w:rPr>
        <w:t>Учащийся будет знать:</w:t>
      </w:r>
    </w:p>
    <w:p w:rsidR="004A5FEB" w:rsidRPr="004A5FEB" w:rsidRDefault="004A5FEB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5FEB">
        <w:rPr>
          <w:rFonts w:ascii="Times New Roman" w:hAnsi="Times New Roman" w:cs="Times New Roman"/>
          <w:sz w:val="28"/>
          <w:szCs w:val="28"/>
        </w:rPr>
        <w:t>сновные инструменты художника;</w:t>
      </w:r>
    </w:p>
    <w:p w:rsidR="004A5FEB" w:rsidRPr="004A5FEB" w:rsidRDefault="004A5FEB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что такое цветовой круг;</w:t>
      </w:r>
    </w:p>
    <w:p w:rsidR="004A5FEB" w:rsidRPr="004A5FEB" w:rsidRDefault="004A5FEB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значение основных природных цветов и созданных человеком;</w:t>
      </w:r>
    </w:p>
    <w:p w:rsidR="004A5FEB" w:rsidRPr="004A5FEB" w:rsidRDefault="004A5FEB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 xml:space="preserve">историю оптических иллюзий; </w:t>
      </w:r>
    </w:p>
    <w:p w:rsidR="004A5FEB" w:rsidRPr="004A5FEB" w:rsidRDefault="004A5FEB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особенности Л-режима и П-режима;</w:t>
      </w:r>
    </w:p>
    <w:p w:rsidR="004A5FEB" w:rsidRPr="004A5FEB" w:rsidRDefault="004A5FEB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 xml:space="preserve">правила оформления выставки и работ. </w:t>
      </w:r>
    </w:p>
    <w:p w:rsidR="004A5FEB" w:rsidRPr="004A5FEB" w:rsidRDefault="004A5FEB" w:rsidP="008460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FEB">
        <w:rPr>
          <w:rFonts w:ascii="Times New Roman" w:hAnsi="Times New Roman" w:cs="Times New Roman"/>
          <w:sz w:val="28"/>
          <w:szCs w:val="28"/>
          <w:u w:val="single"/>
        </w:rPr>
        <w:t>Учащийся будет уметь:</w:t>
      </w:r>
    </w:p>
    <w:p w:rsidR="004A5FEB" w:rsidRPr="004A5FEB" w:rsidRDefault="004A5FEB" w:rsidP="00846089">
      <w:pPr>
        <w:pStyle w:val="a4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содержать рабочее место и инструменты в порядке;</w:t>
      </w:r>
    </w:p>
    <w:p w:rsidR="004A5FEB" w:rsidRPr="004A5FEB" w:rsidRDefault="004A5FEB" w:rsidP="00846089">
      <w:pPr>
        <w:pStyle w:val="a4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определять тон;</w:t>
      </w:r>
    </w:p>
    <w:p w:rsidR="004A5FEB" w:rsidRPr="004A5FEB" w:rsidRDefault="004A5FEB" w:rsidP="00846089">
      <w:pPr>
        <w:pStyle w:val="a4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отличать природные цвета от созданных человеком;</w:t>
      </w:r>
    </w:p>
    <w:p w:rsidR="004A5FEB" w:rsidRPr="004A5FEB" w:rsidRDefault="004A5FEB" w:rsidP="00846089">
      <w:pPr>
        <w:pStyle w:val="a4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интерпретировать символики цвета и анализировать произведения искусства;</w:t>
      </w:r>
    </w:p>
    <w:p w:rsidR="004A5FEB" w:rsidRPr="004A5FEB" w:rsidRDefault="004A5FEB" w:rsidP="00846089">
      <w:pPr>
        <w:pStyle w:val="a4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изображать предметный мир, растения, животных исходя из своих ощущений и эмоций;</w:t>
      </w:r>
    </w:p>
    <w:p w:rsidR="004A5FEB" w:rsidRPr="004A5FEB" w:rsidRDefault="004A5FEB" w:rsidP="00846089">
      <w:pPr>
        <w:pStyle w:val="a4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выполнять работы с помощью контурного рисования, рисования с видоискателем, рисования вверх ногами;</w:t>
      </w:r>
    </w:p>
    <w:p w:rsidR="004A5FEB" w:rsidRPr="004A5FEB" w:rsidRDefault="004A5FEB" w:rsidP="00846089">
      <w:pPr>
        <w:pStyle w:val="a4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писать картины гуашью, акварелью, акрилом;</w:t>
      </w:r>
    </w:p>
    <w:p w:rsidR="004A5FEB" w:rsidRPr="004A5FEB" w:rsidRDefault="004A5FEB" w:rsidP="00846089">
      <w:pPr>
        <w:pStyle w:val="a4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рисовать картины карандашом, пастелью;</w:t>
      </w:r>
    </w:p>
    <w:p w:rsidR="004A5FEB" w:rsidRPr="004A5FEB" w:rsidRDefault="004A5FEB" w:rsidP="00846089">
      <w:pPr>
        <w:pStyle w:val="a4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оформлять работы для создания портфолио или выставки</w:t>
      </w:r>
    </w:p>
    <w:p w:rsidR="00C349BD" w:rsidRPr="004A5FEB" w:rsidRDefault="004A5FEB" w:rsidP="00846089">
      <w:pPr>
        <w:pStyle w:val="a4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работать самостоятельно и в коллективе.</w:t>
      </w:r>
    </w:p>
    <w:p w:rsidR="004A5FEB" w:rsidRDefault="004A5FEB" w:rsidP="00846089">
      <w:pPr>
        <w:pStyle w:val="a5"/>
        <w:spacing w:after="0" w:line="240" w:lineRule="auto"/>
        <w:ind w:left="108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49BD" w:rsidRPr="00846089" w:rsidRDefault="00C349BD" w:rsidP="00846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0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результаты:</w:t>
      </w:r>
    </w:p>
    <w:p w:rsidR="004A5FEB" w:rsidRDefault="004A5FEB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знать, </w:t>
      </w:r>
      <w:r w:rsidRPr="004A5FEB">
        <w:rPr>
          <w:rFonts w:ascii="Times New Roman" w:hAnsi="Times New Roman" w:cs="Times New Roman"/>
          <w:sz w:val="28"/>
          <w:szCs w:val="28"/>
        </w:rPr>
        <w:t xml:space="preserve">что такое художественный вкус и как его сформировать; </w:t>
      </w:r>
    </w:p>
    <w:p w:rsidR="004A5FEB" w:rsidRDefault="004A5FEB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FEB">
        <w:rPr>
          <w:rFonts w:ascii="Times New Roman" w:hAnsi="Times New Roman" w:cs="Times New Roman"/>
          <w:sz w:val="28"/>
          <w:szCs w:val="28"/>
        </w:rPr>
        <w:t>внимательно относиться к своим работам и работам своих тов</w:t>
      </w:r>
      <w:r w:rsidR="00846089">
        <w:rPr>
          <w:rFonts w:ascii="Times New Roman" w:hAnsi="Times New Roman" w:cs="Times New Roman"/>
          <w:sz w:val="28"/>
          <w:szCs w:val="28"/>
        </w:rPr>
        <w:t>арищей</w:t>
      </w:r>
      <w:r w:rsidRPr="004A5FEB">
        <w:rPr>
          <w:rFonts w:ascii="Times New Roman" w:hAnsi="Times New Roman" w:cs="Times New Roman"/>
          <w:sz w:val="28"/>
          <w:szCs w:val="28"/>
        </w:rPr>
        <w:t>;</w:t>
      </w:r>
    </w:p>
    <w:p w:rsidR="004A5FEB" w:rsidRDefault="004A5FEB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чувства других людей;</w:t>
      </w:r>
    </w:p>
    <w:p w:rsidR="00846089" w:rsidRDefault="00846089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свои творческие возможности. </w:t>
      </w:r>
    </w:p>
    <w:p w:rsidR="00846089" w:rsidRDefault="00846089" w:rsidP="00846089">
      <w:pPr>
        <w:pStyle w:val="a4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6089" w:rsidRPr="00846089" w:rsidRDefault="00C349BD" w:rsidP="0084608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0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8460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846089" w:rsidRPr="00846089" w:rsidRDefault="00846089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 определять цель своего обучения, формулировать задачи и определять наиболее эффективные способы их достижения; </w:t>
      </w:r>
    </w:p>
    <w:p w:rsidR="00846089" w:rsidRPr="00846089" w:rsidRDefault="004704D4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работать продуктивно как в формате самостоятельной, так и коллективной работы, уметь правильно организовать рабочее место;</w:t>
      </w:r>
    </w:p>
    <w:p w:rsidR="004704D4" w:rsidRPr="00846089" w:rsidRDefault="004704D4" w:rsidP="00846089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контролировать свое эмоциональное состояние и бесконфликтно взаимодействовать </w:t>
      </w:r>
      <w:r w:rsidR="00846089" w:rsidRPr="0084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группе (</w:t>
      </w:r>
      <w:r w:rsidRPr="0084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 воспринимать конструктивную критику и советы, оценивать свои достижения и корректировать результаты деятельности, уметь видеть достижения других и с</w:t>
      </w:r>
      <w:r w:rsidR="0084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равнивать их).</w:t>
      </w:r>
    </w:p>
    <w:p w:rsidR="00846089" w:rsidRPr="00846089" w:rsidRDefault="00846089" w:rsidP="0084608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49BD" w:rsidRPr="00C02779" w:rsidRDefault="00C349BD" w:rsidP="002327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CE2" w:rsidRPr="0048444B" w:rsidRDefault="00224CE2" w:rsidP="00224CE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44B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="0048444B" w:rsidRPr="0048444B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48444B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48444B" w:rsidRPr="0048444B">
        <w:rPr>
          <w:rFonts w:ascii="Times New Roman" w:hAnsi="Times New Roman" w:cs="Times New Roman"/>
          <w:b/>
          <w:sz w:val="28"/>
          <w:szCs w:val="28"/>
        </w:rPr>
        <w:t>.</w:t>
      </w:r>
    </w:p>
    <w:p w:rsidR="00224CE2" w:rsidRDefault="00224CE2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444B">
        <w:rPr>
          <w:rFonts w:ascii="Times New Roman" w:hAnsi="Times New Roman" w:cs="Times New Roman"/>
          <w:sz w:val="28"/>
          <w:szCs w:val="28"/>
          <w:u w:val="single"/>
        </w:rPr>
        <w:t>Учащийся будет знать:</w:t>
      </w:r>
    </w:p>
    <w:p w:rsidR="007C32D8" w:rsidRDefault="007C32D8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>— основные понятия, термины, области изобразительного искусства (искусство, изобразительное искусство, живопись, композиция, эскиз, линия, пятно, точка, мазок, перспектива, линия горизонта, свет, тень, полутень, блик, основные цвета, дополнительные цвета, оттенок, контраст);</w:t>
      </w:r>
    </w:p>
    <w:p w:rsidR="007C32D8" w:rsidRDefault="007C32D8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— основные и дополнительные цвета; </w:t>
      </w:r>
    </w:p>
    <w:p w:rsidR="007C32D8" w:rsidRDefault="007C32D8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— цветовую гамму красок (теплые, холодные цвета); </w:t>
      </w:r>
    </w:p>
    <w:p w:rsidR="007C32D8" w:rsidRDefault="007C32D8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>— азы воздушной перспективы (д</w:t>
      </w:r>
      <w:r>
        <w:rPr>
          <w:rFonts w:ascii="Times New Roman" w:hAnsi="Times New Roman" w:cs="Times New Roman"/>
          <w:sz w:val="28"/>
          <w:szCs w:val="28"/>
        </w:rPr>
        <w:t>альше, ближе);</w:t>
      </w:r>
    </w:p>
    <w:p w:rsidR="007C32D8" w:rsidRPr="007C32D8" w:rsidRDefault="007C32D8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— гармонию цвета.</w:t>
      </w:r>
    </w:p>
    <w:p w:rsidR="00224CE2" w:rsidRDefault="00224CE2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444B">
        <w:rPr>
          <w:rFonts w:ascii="Times New Roman" w:hAnsi="Times New Roman" w:cs="Times New Roman"/>
          <w:sz w:val="28"/>
          <w:szCs w:val="28"/>
          <w:u w:val="single"/>
        </w:rPr>
        <w:t>Учащийся будет уметь:</w:t>
      </w:r>
    </w:p>
    <w:p w:rsidR="007C32D8" w:rsidRDefault="007C32D8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>— смешивать краски на палитре, получая нужные цветовые оттенки;</w:t>
      </w:r>
    </w:p>
    <w:p w:rsidR="007C32D8" w:rsidRDefault="007C32D8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— соблюдать последовательность в работе;</w:t>
      </w:r>
    </w:p>
    <w:p w:rsidR="007C32D8" w:rsidRDefault="007C32D8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— владеть основами перспективы;</w:t>
      </w:r>
    </w:p>
    <w:p w:rsidR="007C32D8" w:rsidRDefault="007C32D8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— правильно расположить предмет на листе;</w:t>
      </w:r>
    </w:p>
    <w:p w:rsidR="007C32D8" w:rsidRDefault="007C32D8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— самостоятельно разбираться в этапах своей работы;</w:t>
      </w:r>
    </w:p>
    <w:p w:rsidR="007C32D8" w:rsidRPr="007C32D8" w:rsidRDefault="007C32D8" w:rsidP="00224C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— работать в тех</w:t>
      </w:r>
      <w:r>
        <w:rPr>
          <w:rFonts w:ascii="Times New Roman" w:hAnsi="Times New Roman" w:cs="Times New Roman"/>
          <w:sz w:val="28"/>
          <w:szCs w:val="28"/>
        </w:rPr>
        <w:t>нике правополушарного рисования.</w:t>
      </w:r>
    </w:p>
    <w:p w:rsidR="00224CE2" w:rsidRDefault="00224CE2" w:rsidP="00224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44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результаты:</w:t>
      </w:r>
    </w:p>
    <w:p w:rsidR="007C32D8" w:rsidRDefault="007C32D8" w:rsidP="00224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>— творчески подходить к выполнению работы;</w:t>
      </w:r>
    </w:p>
    <w:p w:rsidR="007C32D8" w:rsidRDefault="007C32D8" w:rsidP="00224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— грамотно оценивать свою работу, находить ее достоинства и недостатки;</w:t>
      </w:r>
    </w:p>
    <w:p w:rsidR="007C32D8" w:rsidRDefault="007C32D8" w:rsidP="00224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— работать самостоятельно и в коллективе;</w:t>
      </w:r>
    </w:p>
    <w:p w:rsidR="007C32D8" w:rsidRDefault="007C32D8" w:rsidP="00224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— организовывать и содержать в порядке свое рабочее место;</w:t>
      </w:r>
    </w:p>
    <w:p w:rsidR="007C32D8" w:rsidRDefault="007C32D8" w:rsidP="00224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— радоваться своим успехам и успехам товарищей;</w:t>
      </w:r>
    </w:p>
    <w:p w:rsidR="007C32D8" w:rsidRDefault="007C32D8" w:rsidP="00224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- быть дисциплинированными, трудолюбивыми, проявлять упорство в достижении поставленной цели;</w:t>
      </w:r>
    </w:p>
    <w:p w:rsidR="007C32D8" w:rsidRPr="007C32D8" w:rsidRDefault="007C32D8" w:rsidP="00224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32D8">
        <w:rPr>
          <w:rFonts w:ascii="Times New Roman" w:hAnsi="Times New Roman" w:cs="Times New Roman"/>
          <w:sz w:val="28"/>
          <w:szCs w:val="28"/>
        </w:rPr>
        <w:t xml:space="preserve"> - активно принимать участие в выставках.</w:t>
      </w:r>
    </w:p>
    <w:p w:rsidR="00224CE2" w:rsidRDefault="00224CE2" w:rsidP="00224CE2">
      <w:pPr>
        <w:pStyle w:val="a4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844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4844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7C32D8" w:rsidRPr="00846089" w:rsidRDefault="007C32D8" w:rsidP="007C32D8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 определять цель своего обучения, формулировать задачи и определять наиболее эффективные способы их достижения; </w:t>
      </w:r>
    </w:p>
    <w:p w:rsidR="007C32D8" w:rsidRPr="007C32D8" w:rsidRDefault="007C32D8" w:rsidP="007C32D8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продуктивно как в формате самостоятельной, так и коллективной работы, уметь правильно организовать рабочее место;</w:t>
      </w:r>
    </w:p>
    <w:p w:rsidR="007C32D8" w:rsidRPr="007C32D8" w:rsidRDefault="007C32D8" w:rsidP="007C32D8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контролировать свое эмоциональное состояние и бесконфликтно взаимодействовать в группе (адекватно воспринимать конструктивную критику и советы, оценивать свои достижения и корректировать </w:t>
      </w:r>
      <w:r w:rsidRPr="0084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результаты деятельности, уметь видеть достижения других 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равнивать их).</w:t>
      </w:r>
    </w:p>
    <w:p w:rsidR="007C32D8" w:rsidRPr="00846089" w:rsidRDefault="007C32D8" w:rsidP="007C32D8">
      <w:pPr>
        <w:pStyle w:val="a4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свое эмоциональное состояние и бесконфликтно взаимодействовать в группе (адекватно воспринимать конструктивную критику и советы, оценивать свои достижения и корректировать результаты деятельности, уметь видеть достижения других 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равнивать их).</w:t>
      </w:r>
    </w:p>
    <w:p w:rsidR="007C32D8" w:rsidRDefault="007C32D8" w:rsidP="00224CE2">
      <w:pPr>
        <w:pStyle w:val="a4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32D8" w:rsidRPr="00846089" w:rsidRDefault="007C32D8" w:rsidP="00224CE2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1D5D" w:rsidRDefault="003C1D5D" w:rsidP="00224CE2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4A5074" w:rsidRPr="00C02779" w:rsidRDefault="000D4405" w:rsidP="000D4405">
      <w:pPr>
        <w:pStyle w:val="Default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6" w:name="_Toc63768873"/>
      <w:r>
        <w:rPr>
          <w:b/>
          <w:bCs/>
          <w:color w:val="000000" w:themeColor="text1"/>
          <w:sz w:val="28"/>
          <w:szCs w:val="28"/>
        </w:rPr>
        <w:lastRenderedPageBreak/>
        <w:t>РАЗДЕЛ 2. «КОМПЛЕКС ОРГАНИЗАЦИОННО-МЕТОДИЧЕСКИХ УСЛОВИЙ»</w:t>
      </w:r>
      <w:bookmarkEnd w:id="6"/>
    </w:p>
    <w:p w:rsidR="00846089" w:rsidRPr="002A0CE1" w:rsidRDefault="00846089" w:rsidP="00846089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2F67A9" w:rsidRPr="002A0CE1" w:rsidRDefault="002F67A9" w:rsidP="00846089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bookmarkStart w:id="7" w:name="_Toc63768874"/>
      <w:r w:rsidRPr="002A0CE1">
        <w:rPr>
          <w:rFonts w:ascii="Times New Roman" w:hAnsi="Times New Roman" w:cs="Times New Roman"/>
          <w:color w:val="000000"/>
        </w:rPr>
        <w:t>2.1. Календарно-тематический план</w:t>
      </w:r>
      <w:bookmarkEnd w:id="7"/>
    </w:p>
    <w:p w:rsidR="002F67A9" w:rsidRPr="002A0CE1" w:rsidRDefault="002F67A9" w:rsidP="00846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CE1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Календарно-тематический план составляется на каждый год обучения и выносится в отдельный документ (Приложение 1). </w:t>
      </w:r>
    </w:p>
    <w:p w:rsidR="003B5CB8" w:rsidRPr="002A0CE1" w:rsidRDefault="003B5CB8" w:rsidP="002F6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7A9" w:rsidRPr="002A0CE1" w:rsidRDefault="002F67A9" w:rsidP="002A0CE1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bookmarkStart w:id="8" w:name="_Toc63768875"/>
      <w:r w:rsidRPr="002A0CE1">
        <w:rPr>
          <w:rFonts w:ascii="Times New Roman" w:hAnsi="Times New Roman" w:cs="Times New Roman"/>
          <w:color w:val="000000"/>
        </w:rPr>
        <w:t>2.2. Условия реализации программы</w:t>
      </w:r>
      <w:bookmarkEnd w:id="8"/>
    </w:p>
    <w:p w:rsidR="002F67A9" w:rsidRPr="002A0CE1" w:rsidRDefault="002F67A9" w:rsidP="002F6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0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2F67A9" w:rsidRPr="002A0CE1" w:rsidRDefault="002F67A9" w:rsidP="002A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CE1">
        <w:rPr>
          <w:rFonts w:ascii="Times New Roman" w:hAnsi="Times New Roman" w:cs="Times New Roman"/>
          <w:color w:val="000000"/>
          <w:sz w:val="28"/>
          <w:szCs w:val="28"/>
        </w:rPr>
        <w:t xml:space="preserve">Успешной реализации учебного процесса способствует соответствующая материально-техническая база. </w:t>
      </w:r>
    </w:p>
    <w:p w:rsidR="0057572C" w:rsidRPr="002A0CE1" w:rsidRDefault="0057572C" w:rsidP="002A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0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Наличие: </w:t>
      </w:r>
    </w:p>
    <w:p w:rsidR="002F67A9" w:rsidRPr="002A0CE1" w:rsidRDefault="002F67A9" w:rsidP="002A0CE1">
      <w:pPr>
        <w:pStyle w:val="a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0CE1">
        <w:rPr>
          <w:rFonts w:ascii="Times New Roman" w:hAnsi="Times New Roman" w:cs="Times New Roman"/>
          <w:sz w:val="28"/>
          <w:szCs w:val="28"/>
        </w:rPr>
        <w:t xml:space="preserve">учебного кабинета </w:t>
      </w:r>
      <w:r w:rsidR="0057572C" w:rsidRPr="002A0CE1">
        <w:rPr>
          <w:rFonts w:ascii="Times New Roman" w:hAnsi="Times New Roman" w:cs="Times New Roman"/>
          <w:sz w:val="28"/>
          <w:szCs w:val="28"/>
        </w:rPr>
        <w:t>для занятий с детьми;</w:t>
      </w:r>
    </w:p>
    <w:p w:rsidR="0057572C" w:rsidRPr="002A0CE1" w:rsidRDefault="0057572C" w:rsidP="002A0CE1">
      <w:pPr>
        <w:pStyle w:val="a4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ноутбук/компьютер;</w:t>
      </w:r>
    </w:p>
    <w:p w:rsidR="0057572C" w:rsidRPr="002A0CE1" w:rsidRDefault="0057572C" w:rsidP="002A0CE1">
      <w:pPr>
        <w:pStyle w:val="a4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интернет;</w:t>
      </w:r>
    </w:p>
    <w:p w:rsidR="0057572C" w:rsidRPr="002A0CE1" w:rsidRDefault="0057572C" w:rsidP="002A0CE1">
      <w:pPr>
        <w:pStyle w:val="a4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офисная бумага;</w:t>
      </w:r>
    </w:p>
    <w:p w:rsidR="0057572C" w:rsidRPr="002A0CE1" w:rsidRDefault="0057572C" w:rsidP="002A0CE1">
      <w:pPr>
        <w:pStyle w:val="a4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ватманы;</w:t>
      </w:r>
    </w:p>
    <w:p w:rsidR="0057572C" w:rsidRPr="002A0CE1" w:rsidRDefault="0057572C" w:rsidP="002A0CE1">
      <w:pPr>
        <w:pStyle w:val="a4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доска меловая;</w:t>
      </w:r>
    </w:p>
    <w:p w:rsidR="0057572C" w:rsidRPr="002A0CE1" w:rsidRDefault="0057572C" w:rsidP="002A0CE1">
      <w:pPr>
        <w:pStyle w:val="a4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принтер;</w:t>
      </w:r>
    </w:p>
    <w:p w:rsidR="0057572C" w:rsidRPr="002A0CE1" w:rsidRDefault="0057572C" w:rsidP="002A0CE1">
      <w:pPr>
        <w:pStyle w:val="a4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проектор;</w:t>
      </w:r>
    </w:p>
    <w:p w:rsidR="0057572C" w:rsidRPr="002A0CE1" w:rsidRDefault="0057572C" w:rsidP="002A0CE1">
      <w:pPr>
        <w:pStyle w:val="a4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экран.</w:t>
      </w:r>
    </w:p>
    <w:p w:rsidR="002A0CE1" w:rsidRPr="002A0CE1" w:rsidRDefault="002F67A9" w:rsidP="002A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Наглядное обеспечение </w:t>
      </w:r>
    </w:p>
    <w:p w:rsidR="002A0CE1" w:rsidRPr="002A0CE1" w:rsidRDefault="002A0CE1" w:rsidP="002A0CE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CE1">
        <w:rPr>
          <w:rFonts w:ascii="Times New Roman" w:hAnsi="Times New Roman" w:cs="Times New Roman"/>
          <w:bCs/>
          <w:color w:val="000000"/>
          <w:sz w:val="28"/>
          <w:szCs w:val="28"/>
        </w:rPr>
        <w:t>альбом природных цветов;</w:t>
      </w:r>
    </w:p>
    <w:p w:rsidR="002A0CE1" w:rsidRPr="002A0CE1" w:rsidRDefault="002A0CE1" w:rsidP="002A0CE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CE1">
        <w:rPr>
          <w:rFonts w:ascii="Times New Roman" w:hAnsi="Times New Roman" w:cs="Times New Roman"/>
          <w:bCs/>
          <w:color w:val="000000"/>
          <w:sz w:val="28"/>
          <w:szCs w:val="28"/>
        </w:rPr>
        <w:t>альбома цветов, созданных человеком;</w:t>
      </w:r>
    </w:p>
    <w:p w:rsidR="002A0CE1" w:rsidRPr="002A0CE1" w:rsidRDefault="002A0CE1" w:rsidP="002A0CE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CE1">
        <w:rPr>
          <w:rFonts w:ascii="Times New Roman" w:hAnsi="Times New Roman" w:cs="Times New Roman"/>
          <w:bCs/>
          <w:color w:val="000000"/>
          <w:sz w:val="28"/>
          <w:szCs w:val="28"/>
        </w:rPr>
        <w:t>альбом цвета и его названий;</w:t>
      </w:r>
    </w:p>
    <w:p w:rsidR="007F7228" w:rsidRPr="002A0CE1" w:rsidRDefault="002A0CE1" w:rsidP="002A0CE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CE1">
        <w:rPr>
          <w:rFonts w:ascii="Times New Roman" w:hAnsi="Times New Roman" w:cs="Times New Roman"/>
          <w:bCs/>
          <w:color w:val="000000"/>
          <w:sz w:val="28"/>
          <w:szCs w:val="28"/>
        </w:rPr>
        <w:t>карта «Цвет человеческих эмоций»;</w:t>
      </w:r>
    </w:p>
    <w:p w:rsidR="0057572C" w:rsidRPr="002A0CE1" w:rsidRDefault="002A0CE1" w:rsidP="002A0CE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CE1">
        <w:rPr>
          <w:rFonts w:ascii="Times New Roman" w:hAnsi="Times New Roman" w:cs="Times New Roman"/>
          <w:bCs/>
          <w:color w:val="000000"/>
          <w:sz w:val="28"/>
          <w:szCs w:val="28"/>
        </w:rPr>
        <w:t>видео сопровождение этапов работы н</w:t>
      </w:r>
      <w:r w:rsidR="007F7228" w:rsidRPr="002A0CE1">
        <w:rPr>
          <w:rFonts w:ascii="Times New Roman" w:hAnsi="Times New Roman" w:cs="Times New Roman"/>
          <w:bCs/>
          <w:color w:val="000000"/>
          <w:sz w:val="28"/>
          <w:szCs w:val="28"/>
        </w:rPr>
        <w:t>ад созданием работы</w:t>
      </w:r>
      <w:r w:rsidRPr="002A0CE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5074" w:rsidRPr="002A0CE1" w:rsidRDefault="004A5074" w:rsidP="002A0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074" w:rsidRPr="00EE2103" w:rsidRDefault="000D1F15" w:rsidP="003B5CB8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9" w:name="_Toc63768876"/>
      <w:r w:rsidRPr="00EE2103">
        <w:rPr>
          <w:rFonts w:ascii="Times New Roman" w:hAnsi="Times New Roman" w:cs="Times New Roman"/>
          <w:b/>
          <w:sz w:val="28"/>
          <w:szCs w:val="28"/>
          <w:lang w:eastAsia="ru-RU"/>
        </w:rPr>
        <w:t>2.3</w:t>
      </w:r>
      <w:r w:rsidR="004A5074" w:rsidRPr="00EE2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Формы аттестации</w:t>
      </w:r>
      <w:bookmarkEnd w:id="9"/>
    </w:p>
    <w:p w:rsidR="004A5074" w:rsidRPr="00EE2103" w:rsidRDefault="004A5074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1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реализации программы, учащиеся овладевают определенными умениями и навыками. </w:t>
      </w:r>
      <w:r w:rsidRPr="00EE2103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проходит в три этапа: входная, промежуточная и итоговая аттестации.</w:t>
      </w:r>
    </w:p>
    <w:p w:rsidR="004A5074" w:rsidRPr="00EE2103" w:rsidRDefault="004A5074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103">
        <w:rPr>
          <w:rFonts w:ascii="Times New Roman" w:hAnsi="Times New Roman" w:cs="Times New Roman"/>
          <w:sz w:val="28"/>
          <w:szCs w:val="28"/>
          <w:lang w:eastAsia="ru-RU"/>
        </w:rPr>
        <w:t>Входная аттестация проводится в августе-сентябре, промежуточная аттестация в декабре-январе, итоговая аттестация в апреле-мае.</w:t>
      </w:r>
    </w:p>
    <w:p w:rsidR="004A5074" w:rsidRPr="00EE2103" w:rsidRDefault="004A5074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1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Формы аттестации:</w:t>
      </w:r>
    </w:p>
    <w:p w:rsidR="007221B5" w:rsidRPr="00EE2103" w:rsidRDefault="007221B5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Текущая аттестация </w:t>
      </w:r>
      <w:r w:rsidR="002A0CE1" w:rsidRPr="00EE2103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оценивает качество</w:t>
      </w:r>
      <w:r w:rsidRPr="00EE2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усвоения знаний за первое полугодие, освоение программы дополнительного образования. Проводится в форме выставки, обсуждения, просмотра работ. </w:t>
      </w:r>
    </w:p>
    <w:p w:rsidR="00F82187" w:rsidRPr="00EE2103" w:rsidRDefault="00F82187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1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Методы проверки: </w:t>
      </w:r>
    </w:p>
    <w:p w:rsidR="004A5074" w:rsidRPr="00EE2103" w:rsidRDefault="004A5074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1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фронтальный опрос;</w:t>
      </w:r>
    </w:p>
    <w:p w:rsidR="004A5074" w:rsidRPr="00EE2103" w:rsidRDefault="004A5074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1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индивидуальные беседы;</w:t>
      </w:r>
    </w:p>
    <w:p w:rsidR="00EE2103" w:rsidRPr="00EE2103" w:rsidRDefault="00EE2103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1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 </w:t>
      </w:r>
      <w:r w:rsidR="004A5074" w:rsidRPr="00EE21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работа;</w:t>
      </w:r>
    </w:p>
    <w:p w:rsidR="00F82187" w:rsidRPr="00EE2103" w:rsidRDefault="00EE2103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1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тестирование</w:t>
      </w:r>
    </w:p>
    <w:p w:rsidR="004A5074" w:rsidRPr="00EE2103" w:rsidRDefault="00F82187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1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Итоговая аттестация осуществляется в форме тестирования </w:t>
      </w:r>
      <w:r w:rsidR="00EE2103" w:rsidRPr="00EE21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организации выставки работ учащихся. </w:t>
      </w:r>
    </w:p>
    <w:p w:rsidR="004A5074" w:rsidRPr="00EE2103" w:rsidRDefault="004A5074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103">
        <w:rPr>
          <w:rFonts w:ascii="Times New Roman" w:hAnsi="Times New Roman" w:cs="Times New Roman"/>
          <w:sz w:val="28"/>
          <w:szCs w:val="28"/>
          <w:lang w:eastAsia="ru-RU"/>
        </w:rPr>
        <w:t>Результаты входной, промежуточной и итоговой аттестаций, анализ с выводами и предложениями заносятся в итоговый протокол.</w:t>
      </w:r>
    </w:p>
    <w:p w:rsidR="007F7228" w:rsidRDefault="007F7228" w:rsidP="002A0CE1">
      <w:pPr>
        <w:pStyle w:val="1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10" w:name="_Toc63768877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 </w:t>
      </w:r>
      <w:r w:rsidR="004A5074" w:rsidRPr="00C02779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Контрольно-оценочные материалы</w:t>
      </w:r>
      <w:bookmarkEnd w:id="10"/>
    </w:p>
    <w:p w:rsidR="007F7228" w:rsidRPr="007F7228" w:rsidRDefault="007F7228" w:rsidP="007F7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5" w:rsidRPr="002A0CE1" w:rsidRDefault="007F7228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C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учащихся </w:t>
      </w:r>
      <w:r w:rsidR="007221B5" w:rsidRPr="002A0C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 по нескольким критериям:</w:t>
      </w:r>
    </w:p>
    <w:p w:rsidR="007221B5" w:rsidRPr="002A0CE1" w:rsidRDefault="002A0CE1" w:rsidP="002A0CE1">
      <w:pPr>
        <w:pStyle w:val="a4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C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посещаемость занятий в течение отчетного периода — 1-3 балла</w:t>
      </w:r>
      <w:r w:rsidR="00F671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221B5" w:rsidRPr="002A0CE1" w:rsidRDefault="002A0CE1" w:rsidP="002A0CE1">
      <w:pPr>
        <w:pStyle w:val="a4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C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качество исполнения творческих работ — 1-3 балла</w:t>
      </w:r>
      <w:r w:rsidR="00F671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221B5" w:rsidRPr="002A0CE1" w:rsidRDefault="002A0CE1" w:rsidP="002A0CE1">
      <w:pPr>
        <w:pStyle w:val="a4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C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творческий подход — 1-3 балла</w:t>
      </w:r>
      <w:r w:rsidR="00F671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221B5" w:rsidRPr="002A0CE1" w:rsidRDefault="002A0CE1" w:rsidP="002A0CE1">
      <w:pPr>
        <w:pStyle w:val="a4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C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освоение техник рисования — 1-3 балла</w:t>
      </w:r>
      <w:r w:rsidR="00F671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221B5" w:rsidRPr="002A0CE1" w:rsidRDefault="007221B5" w:rsidP="002A0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C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набранным количеством баллов определяется уровень</w:t>
      </w:r>
      <w:r w:rsidR="007F7228" w:rsidRPr="002A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0C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освоения программы:</w:t>
      </w:r>
    </w:p>
    <w:p w:rsidR="007221B5" w:rsidRPr="002A0CE1" w:rsidRDefault="002A0CE1" w:rsidP="002A0CE1">
      <w:pPr>
        <w:pStyle w:val="a4"/>
        <w:numPr>
          <w:ilvl w:val="0"/>
          <w:numId w:val="30"/>
        </w:numPr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C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высокий – 8-10 баллов</w:t>
      </w:r>
      <w:r w:rsidR="00F671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221B5" w:rsidRPr="002A0CE1" w:rsidRDefault="002A0CE1" w:rsidP="002A0CE1">
      <w:pPr>
        <w:pStyle w:val="a4"/>
        <w:numPr>
          <w:ilvl w:val="0"/>
          <w:numId w:val="30"/>
        </w:numPr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C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средний – 5-7 баллов</w:t>
      </w:r>
      <w:r w:rsidR="00F671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221B5" w:rsidRPr="002A0CE1" w:rsidRDefault="002A0CE1" w:rsidP="002A0CE1">
      <w:pPr>
        <w:pStyle w:val="a4"/>
        <w:numPr>
          <w:ilvl w:val="0"/>
          <w:numId w:val="30"/>
        </w:numPr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C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низкий до 4 баллов</w:t>
      </w:r>
      <w:r w:rsidR="00F671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A5074" w:rsidRPr="00C02779" w:rsidRDefault="004A5074" w:rsidP="007F7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074" w:rsidRPr="00C02779" w:rsidRDefault="004A5074" w:rsidP="00232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диагностики результативности программы</w:t>
      </w:r>
    </w:p>
    <w:p w:rsidR="004A5074" w:rsidRPr="00C02779" w:rsidRDefault="004A5074" w:rsidP="00232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291"/>
        <w:gridCol w:w="2781"/>
        <w:gridCol w:w="2515"/>
      </w:tblGrid>
      <w:tr w:rsidR="00C02779" w:rsidRPr="007F7228" w:rsidTr="004A5074">
        <w:trPr>
          <w:cantSplit/>
          <w:trHeight w:val="1711"/>
        </w:trPr>
        <w:tc>
          <w:tcPr>
            <w:tcW w:w="1032" w:type="dxa"/>
            <w:textDirection w:val="btLr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Направления диагностики</w:t>
            </w:r>
          </w:p>
        </w:tc>
        <w:tc>
          <w:tcPr>
            <w:tcW w:w="278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2515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C02779" w:rsidRPr="007F7228" w:rsidTr="004A5074">
        <w:trPr>
          <w:cantSplit/>
          <w:trHeight w:val="285"/>
        </w:trPr>
        <w:tc>
          <w:tcPr>
            <w:tcW w:w="1032" w:type="dxa"/>
            <w:vMerge w:val="restart"/>
            <w:textDirection w:val="btLr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291" w:type="dxa"/>
            <w:vMerge w:val="restart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Теоретические  и практические ЗУН</w:t>
            </w:r>
          </w:p>
        </w:tc>
        <w:tc>
          <w:tcPr>
            <w:tcW w:w="2781" w:type="dxa"/>
            <w:vMerge w:val="restart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освоения программы в зависимости от возраста учащихся </w:t>
            </w:r>
          </w:p>
        </w:tc>
        <w:tc>
          <w:tcPr>
            <w:tcW w:w="2515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02779" w:rsidRPr="007F7228" w:rsidTr="004A5074">
        <w:trPr>
          <w:cantSplit/>
          <w:trHeight w:val="275"/>
        </w:trPr>
        <w:tc>
          <w:tcPr>
            <w:tcW w:w="1032" w:type="dxa"/>
            <w:vMerge/>
            <w:textDirection w:val="btLr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Merge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vMerge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02779" w:rsidRPr="007F7228" w:rsidTr="004A5074">
        <w:trPr>
          <w:cantSplit/>
          <w:trHeight w:val="559"/>
        </w:trPr>
        <w:tc>
          <w:tcPr>
            <w:tcW w:w="1032" w:type="dxa"/>
            <w:vMerge/>
            <w:textDirection w:val="btLr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Merge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vMerge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</w:tr>
      <w:tr w:rsidR="00C02779" w:rsidRPr="007F7228" w:rsidTr="004A5074">
        <w:trPr>
          <w:cantSplit/>
          <w:trHeight w:val="557"/>
        </w:trPr>
        <w:tc>
          <w:tcPr>
            <w:tcW w:w="1032" w:type="dxa"/>
            <w:vMerge/>
            <w:textDirection w:val="btLr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Merge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vMerge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C02779" w:rsidRPr="007F7228" w:rsidTr="004A5074">
        <w:trPr>
          <w:trHeight w:val="144"/>
        </w:trPr>
        <w:tc>
          <w:tcPr>
            <w:tcW w:w="1032" w:type="dxa"/>
            <w:vMerge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Практическая творческая деятельность учащихся</w:t>
            </w:r>
          </w:p>
        </w:tc>
        <w:tc>
          <w:tcPr>
            <w:tcW w:w="278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достижения учащихся в процессе усвоения программы</w:t>
            </w:r>
          </w:p>
        </w:tc>
        <w:tc>
          <w:tcPr>
            <w:tcW w:w="2515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презентация творческих работ, выставка</w:t>
            </w:r>
          </w:p>
        </w:tc>
      </w:tr>
      <w:tr w:rsidR="00C02779" w:rsidRPr="007F7228" w:rsidTr="004A5074">
        <w:trPr>
          <w:trHeight w:val="1310"/>
        </w:trPr>
        <w:tc>
          <w:tcPr>
            <w:tcW w:w="1032" w:type="dxa"/>
            <w:vMerge w:val="restart"/>
            <w:textDirection w:val="btLr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29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Психические процессы </w:t>
            </w:r>
          </w:p>
        </w:tc>
        <w:tc>
          <w:tcPr>
            <w:tcW w:w="278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Память, внимание, мышление и т.д.</w:t>
            </w:r>
          </w:p>
        </w:tc>
        <w:tc>
          <w:tcPr>
            <w:tcW w:w="2515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наблюдения,</w:t>
            </w:r>
          </w:p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C02779" w:rsidRPr="007F7228" w:rsidTr="004A5074">
        <w:trPr>
          <w:trHeight w:val="144"/>
        </w:trPr>
        <w:tc>
          <w:tcPr>
            <w:tcW w:w="1032" w:type="dxa"/>
            <w:vMerge/>
            <w:textDirection w:val="btLr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логопедических компонентов</w:t>
            </w:r>
          </w:p>
        </w:tc>
        <w:tc>
          <w:tcPr>
            <w:tcW w:w="278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 и артикуляционная моторика, просодические компоненты речи</w:t>
            </w:r>
          </w:p>
        </w:tc>
        <w:tc>
          <w:tcPr>
            <w:tcW w:w="2515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наблюдения, индивидуальные беседы</w:t>
            </w:r>
          </w:p>
        </w:tc>
      </w:tr>
      <w:tr w:rsidR="00C02779" w:rsidRPr="007F7228" w:rsidTr="004A5074">
        <w:trPr>
          <w:trHeight w:val="144"/>
        </w:trPr>
        <w:tc>
          <w:tcPr>
            <w:tcW w:w="1032" w:type="dxa"/>
            <w:vMerge/>
            <w:textDirection w:val="btLr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Развитие мелкой и  общей моторики</w:t>
            </w:r>
          </w:p>
        </w:tc>
        <w:tc>
          <w:tcPr>
            <w:tcW w:w="278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Работоспособность</w:t>
            </w:r>
          </w:p>
        </w:tc>
        <w:tc>
          <w:tcPr>
            <w:tcW w:w="2515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наблюдения</w:t>
            </w:r>
          </w:p>
        </w:tc>
      </w:tr>
      <w:tr w:rsidR="00C02779" w:rsidRPr="007F7228" w:rsidTr="004A5074">
        <w:trPr>
          <w:trHeight w:val="1097"/>
        </w:trPr>
        <w:tc>
          <w:tcPr>
            <w:tcW w:w="1032" w:type="dxa"/>
            <w:vMerge w:val="restart"/>
            <w:textDirection w:val="btLr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9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Воспитание трудолюбия и самостоятельности в работе</w:t>
            </w:r>
          </w:p>
        </w:tc>
        <w:tc>
          <w:tcPr>
            <w:tcW w:w="278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Трудолюбие, самостоятельность</w:t>
            </w:r>
          </w:p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наблюдения </w:t>
            </w:r>
          </w:p>
        </w:tc>
      </w:tr>
      <w:tr w:rsidR="00C02779" w:rsidRPr="007F7228" w:rsidTr="004A5074">
        <w:trPr>
          <w:trHeight w:val="144"/>
        </w:trPr>
        <w:tc>
          <w:tcPr>
            <w:tcW w:w="1032" w:type="dxa"/>
            <w:vMerge/>
            <w:textDirection w:val="btLr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Воспитание коммуникабельности, отзывчивости</w:t>
            </w:r>
          </w:p>
        </w:tc>
        <w:tc>
          <w:tcPr>
            <w:tcW w:w="2781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Общительность, отзывчивость</w:t>
            </w:r>
          </w:p>
        </w:tc>
        <w:tc>
          <w:tcPr>
            <w:tcW w:w="2515" w:type="dxa"/>
          </w:tcPr>
          <w:p w:rsidR="004A5074" w:rsidRPr="007F7228" w:rsidRDefault="004A5074" w:rsidP="007F72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наблюдения</w:t>
            </w:r>
          </w:p>
        </w:tc>
      </w:tr>
    </w:tbl>
    <w:p w:rsidR="007F7228" w:rsidRDefault="007F7228" w:rsidP="007F7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074" w:rsidRPr="00C02779" w:rsidRDefault="007F7228" w:rsidP="000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2.5</w:t>
      </w:r>
      <w:r w:rsidR="004A5074" w:rsidRPr="00C0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Методические материалы:</w:t>
      </w:r>
    </w:p>
    <w:p w:rsidR="004A5074" w:rsidRDefault="004A5074" w:rsidP="000D3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Методическое обеспечение образовательной программы</w:t>
      </w:r>
    </w:p>
    <w:p w:rsidR="00224CE2" w:rsidRDefault="00224CE2" w:rsidP="000D3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первого года обучения</w:t>
      </w:r>
    </w:p>
    <w:p w:rsidR="00224CE2" w:rsidRPr="00C02779" w:rsidRDefault="00224CE2" w:rsidP="000D3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984"/>
        <w:gridCol w:w="1701"/>
        <w:gridCol w:w="1276"/>
        <w:gridCol w:w="1276"/>
      </w:tblGrid>
      <w:tr w:rsidR="00224CE2" w:rsidRPr="007F7228" w:rsidTr="00630127">
        <w:tc>
          <w:tcPr>
            <w:tcW w:w="709" w:type="dxa"/>
            <w:vAlign w:val="center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Align w:val="center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программы</w:t>
            </w:r>
          </w:p>
        </w:tc>
        <w:tc>
          <w:tcPr>
            <w:tcW w:w="1418" w:type="dxa"/>
            <w:vAlign w:val="center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занятий</w:t>
            </w:r>
          </w:p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Приёмы и методы организации учебно-воспитательного процесса</w:t>
            </w:r>
          </w:p>
        </w:tc>
        <w:tc>
          <w:tcPr>
            <w:tcW w:w="1701" w:type="dxa"/>
            <w:vAlign w:val="center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276" w:type="dxa"/>
            <w:vAlign w:val="center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Техническое оснащение занятий</w:t>
            </w:r>
          </w:p>
        </w:tc>
        <w:tc>
          <w:tcPr>
            <w:tcW w:w="1276" w:type="dxa"/>
            <w:vAlign w:val="center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224CE2" w:rsidRPr="007F7228" w:rsidTr="00630127">
        <w:tc>
          <w:tcPr>
            <w:tcW w:w="709" w:type="dxa"/>
          </w:tcPr>
          <w:p w:rsidR="00224CE2" w:rsidRPr="007F7228" w:rsidRDefault="00224CE2" w:rsidP="0063012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418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игры</w:t>
            </w:r>
          </w:p>
        </w:tc>
        <w:tc>
          <w:tcPr>
            <w:tcW w:w="1984" w:type="dxa"/>
            <w:vMerge w:val="restart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Словесный, практический,</w:t>
            </w:r>
          </w:p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фронтальный,</w:t>
            </w:r>
          </w:p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наглядный  </w:t>
            </w:r>
          </w:p>
        </w:tc>
        <w:tc>
          <w:tcPr>
            <w:tcW w:w="1701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Кисть, гуашь, лист А3,карандаш</w:t>
            </w:r>
          </w:p>
        </w:tc>
        <w:tc>
          <w:tcPr>
            <w:tcW w:w="1276" w:type="dxa"/>
            <w:vMerge w:val="restart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альбом-шаблон</w:t>
            </w:r>
          </w:p>
        </w:tc>
        <w:tc>
          <w:tcPr>
            <w:tcW w:w="1276" w:type="dxa"/>
          </w:tcPr>
          <w:p w:rsidR="00224CE2" w:rsidRPr="00F6716B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 </w:t>
            </w:r>
          </w:p>
        </w:tc>
      </w:tr>
      <w:tr w:rsidR="00224CE2" w:rsidRPr="007F7228" w:rsidTr="00630127">
        <w:tc>
          <w:tcPr>
            <w:tcW w:w="709" w:type="dxa"/>
          </w:tcPr>
          <w:p w:rsidR="00224CE2" w:rsidRPr="007F7228" w:rsidRDefault="00224CE2" w:rsidP="0063012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418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игры, практическая работа</w:t>
            </w:r>
          </w:p>
        </w:tc>
        <w:tc>
          <w:tcPr>
            <w:tcW w:w="1984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Кисть, гуашь, лист А3,карандаш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Альбом формата А4, цветная бумага</w:t>
            </w:r>
          </w:p>
        </w:tc>
        <w:tc>
          <w:tcPr>
            <w:tcW w:w="1276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4CE2" w:rsidRPr="00F6716B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</w:t>
            </w:r>
          </w:p>
        </w:tc>
      </w:tr>
      <w:tr w:rsidR="00224CE2" w:rsidRPr="007F7228" w:rsidTr="00630127">
        <w:tc>
          <w:tcPr>
            <w:tcW w:w="709" w:type="dxa"/>
          </w:tcPr>
          <w:p w:rsidR="00224CE2" w:rsidRPr="007F7228" w:rsidRDefault="00224CE2" w:rsidP="0063012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418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практическая работа</w:t>
            </w:r>
          </w:p>
        </w:tc>
        <w:tc>
          <w:tcPr>
            <w:tcW w:w="1984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</w:p>
        </w:tc>
        <w:tc>
          <w:tcPr>
            <w:tcW w:w="1276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4CE2" w:rsidRPr="00F6716B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224CE2" w:rsidRPr="007F7228" w:rsidTr="00630127">
        <w:tc>
          <w:tcPr>
            <w:tcW w:w="709" w:type="dxa"/>
          </w:tcPr>
          <w:p w:rsidR="00224CE2" w:rsidRPr="007F7228" w:rsidRDefault="00224CE2" w:rsidP="0063012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984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Скетч-бук, карандаши</w:t>
            </w:r>
          </w:p>
        </w:tc>
        <w:tc>
          <w:tcPr>
            <w:tcW w:w="1276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4CE2" w:rsidRPr="00F6716B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Мини-портфолио работ, опрос</w:t>
            </w:r>
          </w:p>
        </w:tc>
      </w:tr>
      <w:tr w:rsidR="00224CE2" w:rsidRPr="007F7228" w:rsidTr="00630127">
        <w:tc>
          <w:tcPr>
            <w:tcW w:w="709" w:type="dxa"/>
          </w:tcPr>
          <w:p w:rsidR="00224CE2" w:rsidRPr="007F7228" w:rsidRDefault="00224CE2" w:rsidP="0063012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</w:rPr>
              <w:t>Техники правополушарного рисования</w:t>
            </w:r>
          </w:p>
        </w:tc>
        <w:tc>
          <w:tcPr>
            <w:tcW w:w="1418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анализ, презентация, практическая работа</w:t>
            </w:r>
          </w:p>
        </w:tc>
        <w:tc>
          <w:tcPr>
            <w:tcW w:w="1984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Кисть, гуашь, лист А3,карандаш,акварель,акрил, пастель</w:t>
            </w:r>
          </w:p>
        </w:tc>
        <w:tc>
          <w:tcPr>
            <w:tcW w:w="1276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4CE2" w:rsidRPr="00F6716B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Мини-портфолио работ, опрос</w:t>
            </w:r>
          </w:p>
        </w:tc>
      </w:tr>
      <w:tr w:rsidR="00224CE2" w:rsidRPr="007F7228" w:rsidTr="00630127">
        <w:tc>
          <w:tcPr>
            <w:tcW w:w="709" w:type="dxa"/>
          </w:tcPr>
          <w:p w:rsidR="00224CE2" w:rsidRPr="007F7228" w:rsidRDefault="00224CE2" w:rsidP="0063012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418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1984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4CE2" w:rsidRPr="00F6716B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работ на выставке</w:t>
            </w:r>
          </w:p>
        </w:tc>
      </w:tr>
      <w:tr w:rsidR="00224CE2" w:rsidRPr="007F7228" w:rsidTr="00630127">
        <w:tc>
          <w:tcPr>
            <w:tcW w:w="709" w:type="dxa"/>
          </w:tcPr>
          <w:p w:rsidR="00224CE2" w:rsidRPr="007F7228" w:rsidRDefault="00224CE2" w:rsidP="0063012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418" w:type="dxa"/>
          </w:tcPr>
          <w:p w:rsidR="00224CE2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портфолио, круглый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стол, тестирование</w:t>
            </w:r>
          </w:p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4CE2" w:rsidRPr="00F6716B" w:rsidRDefault="00224CE2" w:rsidP="006301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Тестирование, опрос, </w:t>
            </w: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защита проекта </w:t>
            </w:r>
          </w:p>
        </w:tc>
      </w:tr>
    </w:tbl>
    <w:p w:rsidR="004A5074" w:rsidRDefault="004A5074" w:rsidP="003B5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CE2" w:rsidRDefault="00224CE2" w:rsidP="003B5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CE2" w:rsidRDefault="00224CE2" w:rsidP="003B5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CE2" w:rsidRPr="004012F6" w:rsidRDefault="00224CE2" w:rsidP="00224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12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Методическое обеспечение образовательной программы</w:t>
      </w:r>
    </w:p>
    <w:p w:rsidR="00224CE2" w:rsidRPr="004012F6" w:rsidRDefault="00224CE2" w:rsidP="00224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12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второго года обучения</w:t>
      </w:r>
    </w:p>
    <w:p w:rsidR="00224CE2" w:rsidRPr="004012F6" w:rsidRDefault="00224CE2" w:rsidP="003B5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984"/>
        <w:gridCol w:w="1701"/>
        <w:gridCol w:w="1276"/>
        <w:gridCol w:w="1276"/>
      </w:tblGrid>
      <w:tr w:rsidR="00224CE2" w:rsidRPr="007F7228" w:rsidTr="00630127">
        <w:tc>
          <w:tcPr>
            <w:tcW w:w="709" w:type="dxa"/>
            <w:vAlign w:val="center"/>
          </w:tcPr>
          <w:p w:rsidR="00224CE2" w:rsidRPr="004012F6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Align w:val="center"/>
          </w:tcPr>
          <w:p w:rsidR="00224CE2" w:rsidRPr="004012F6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программы</w:t>
            </w:r>
          </w:p>
        </w:tc>
        <w:tc>
          <w:tcPr>
            <w:tcW w:w="1418" w:type="dxa"/>
            <w:vAlign w:val="center"/>
          </w:tcPr>
          <w:p w:rsidR="00224CE2" w:rsidRPr="004012F6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занятий</w:t>
            </w:r>
          </w:p>
          <w:p w:rsidR="00224CE2" w:rsidRPr="004012F6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4CE2" w:rsidRPr="004012F6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Приёмы и методы организации учебно-воспитательного процесса</w:t>
            </w:r>
          </w:p>
        </w:tc>
        <w:tc>
          <w:tcPr>
            <w:tcW w:w="1701" w:type="dxa"/>
            <w:vAlign w:val="center"/>
          </w:tcPr>
          <w:p w:rsidR="00224CE2" w:rsidRPr="004012F6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276" w:type="dxa"/>
            <w:vAlign w:val="center"/>
          </w:tcPr>
          <w:p w:rsidR="00224CE2" w:rsidRPr="004012F6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Техническое оснащение занятий</w:t>
            </w:r>
          </w:p>
        </w:tc>
        <w:tc>
          <w:tcPr>
            <w:tcW w:w="1276" w:type="dxa"/>
            <w:vAlign w:val="center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224CE2" w:rsidRPr="007F7228" w:rsidTr="002C7ACF">
        <w:tc>
          <w:tcPr>
            <w:tcW w:w="709" w:type="dxa"/>
            <w:vAlign w:val="center"/>
          </w:tcPr>
          <w:p w:rsidR="00224CE2" w:rsidRPr="007F7228" w:rsidRDefault="004012F6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Align w:val="center"/>
          </w:tcPr>
          <w:p w:rsidR="00224CE2" w:rsidRPr="007F7228" w:rsidRDefault="004012F6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418" w:type="dxa"/>
            <w:vAlign w:val="center"/>
          </w:tcPr>
          <w:p w:rsidR="00224CE2" w:rsidRPr="007F7228" w:rsidRDefault="004012F6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игры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Словесный, практический,</w:t>
            </w:r>
          </w:p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фронтальный,</w:t>
            </w:r>
          </w:p>
          <w:p w:rsidR="00224CE2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наглядный  </w:t>
            </w:r>
          </w:p>
        </w:tc>
        <w:tc>
          <w:tcPr>
            <w:tcW w:w="1701" w:type="dxa"/>
            <w:vAlign w:val="center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4CE2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альбом-шаблон</w:t>
            </w:r>
          </w:p>
        </w:tc>
        <w:tc>
          <w:tcPr>
            <w:tcW w:w="1276" w:type="dxa"/>
            <w:vAlign w:val="center"/>
          </w:tcPr>
          <w:p w:rsidR="00224CE2" w:rsidRPr="007F7228" w:rsidRDefault="004012F6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224CE2" w:rsidRPr="007F7228" w:rsidTr="002C7ACF">
        <w:trPr>
          <w:trHeight w:val="165"/>
        </w:trPr>
        <w:tc>
          <w:tcPr>
            <w:tcW w:w="709" w:type="dxa"/>
            <w:vAlign w:val="center"/>
          </w:tcPr>
          <w:p w:rsidR="00224CE2" w:rsidRPr="007F7228" w:rsidRDefault="004012F6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vAlign w:val="center"/>
          </w:tcPr>
          <w:p w:rsidR="00224CE2" w:rsidRPr="007F7228" w:rsidRDefault="004012F6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Воспоминание о лете</w:t>
            </w:r>
          </w:p>
        </w:tc>
        <w:tc>
          <w:tcPr>
            <w:tcW w:w="1418" w:type="dxa"/>
            <w:vAlign w:val="center"/>
          </w:tcPr>
          <w:p w:rsidR="00224CE2" w:rsidRPr="007F7228" w:rsidRDefault="004012F6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игры, практическая работа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24CE2" w:rsidRPr="007F7228" w:rsidRDefault="00224CE2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4CE2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Кисть, гуашь, лист А3,карандаш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Альбом формата А4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4CE2" w:rsidRPr="007F7228" w:rsidRDefault="00224CE2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24CE2" w:rsidRPr="007F7228" w:rsidRDefault="004012F6" w:rsidP="0063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Мини-портфолио работ, опрос</w:t>
            </w:r>
          </w:p>
        </w:tc>
      </w:tr>
      <w:tr w:rsidR="004012F6" w:rsidRPr="007F7228" w:rsidTr="002C7ACF">
        <w:trPr>
          <w:trHeight w:val="126"/>
        </w:trPr>
        <w:tc>
          <w:tcPr>
            <w:tcW w:w="709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4012F6" w:rsidRPr="00A12CD7" w:rsidRDefault="004012F6" w:rsidP="004012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Краски осени</w:t>
            </w:r>
          </w:p>
        </w:tc>
        <w:tc>
          <w:tcPr>
            <w:tcW w:w="1418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игры, практическая работа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Кисть, гуашь, лист А3,карандаш,акварель,акрил, пастель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Мини-портфолио работ, опрос</w:t>
            </w:r>
          </w:p>
        </w:tc>
      </w:tr>
      <w:tr w:rsidR="004012F6" w:rsidRPr="007F7228" w:rsidTr="002C7ACF">
        <w:trPr>
          <w:trHeight w:val="150"/>
        </w:trPr>
        <w:tc>
          <w:tcPr>
            <w:tcW w:w="709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</w:tcPr>
          <w:p w:rsidR="004012F6" w:rsidRPr="00A12CD7" w:rsidRDefault="004012F6" w:rsidP="004012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Зимняя сказка</w:t>
            </w:r>
          </w:p>
        </w:tc>
        <w:tc>
          <w:tcPr>
            <w:tcW w:w="1418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игры, практическая работа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Кисть, гуашь, лист А3,карандаш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Альбом формата А4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Мини-портфолио работ, опрос</w:t>
            </w:r>
          </w:p>
        </w:tc>
      </w:tr>
      <w:tr w:rsidR="004012F6" w:rsidRPr="007F7228" w:rsidTr="002C7ACF">
        <w:trPr>
          <w:trHeight w:val="111"/>
        </w:trPr>
        <w:tc>
          <w:tcPr>
            <w:tcW w:w="709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</w:tcPr>
          <w:p w:rsidR="004012F6" w:rsidRPr="00A12CD7" w:rsidRDefault="004012F6" w:rsidP="004012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прекрасен этот мир</w:t>
            </w:r>
          </w:p>
        </w:tc>
        <w:tc>
          <w:tcPr>
            <w:tcW w:w="1418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игры, практическая работа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Кисть, гуашь, лист А3,карандаш,акварель,акрил, пастель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Мини-портфолио работ, опрос</w:t>
            </w:r>
          </w:p>
        </w:tc>
      </w:tr>
      <w:tr w:rsidR="004012F6" w:rsidRPr="007F7228" w:rsidTr="002C7ACF">
        <w:trPr>
          <w:trHeight w:val="135"/>
        </w:trPr>
        <w:tc>
          <w:tcPr>
            <w:tcW w:w="709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</w:tcPr>
          <w:p w:rsidR="004012F6" w:rsidRPr="00A12CD7" w:rsidRDefault="004012F6" w:rsidP="004012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 красна</w:t>
            </w:r>
          </w:p>
        </w:tc>
        <w:tc>
          <w:tcPr>
            <w:tcW w:w="1418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игры, практическая работа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Кисть, гуашь, лист А3,карандаш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Альбом формата А4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Мини-портфолио работ, опрос</w:t>
            </w:r>
          </w:p>
        </w:tc>
      </w:tr>
      <w:tr w:rsidR="004012F6" w:rsidRPr="007F7228" w:rsidTr="002C7ACF">
        <w:trPr>
          <w:trHeight w:val="126"/>
        </w:trPr>
        <w:tc>
          <w:tcPr>
            <w:tcW w:w="709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</w:tcPr>
          <w:p w:rsidR="004012F6" w:rsidRPr="00A12CD7" w:rsidRDefault="004012F6" w:rsidP="004012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Аттестация</w:t>
            </w:r>
          </w:p>
        </w:tc>
        <w:tc>
          <w:tcPr>
            <w:tcW w:w="1418" w:type="dxa"/>
            <w:vAlign w:val="center"/>
          </w:tcPr>
          <w:p w:rsidR="004012F6" w:rsidRDefault="004012F6" w:rsidP="004012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портфолио, круглый стол, тестирование</w:t>
            </w:r>
          </w:p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012F6" w:rsidRPr="007F7228" w:rsidRDefault="004012F6" w:rsidP="004012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12F6" w:rsidRPr="00F6716B" w:rsidRDefault="004012F6" w:rsidP="004012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Тестирование, опрос, защита проекта </w:t>
            </w:r>
          </w:p>
        </w:tc>
      </w:tr>
    </w:tbl>
    <w:p w:rsidR="00224CE2" w:rsidRPr="00C02779" w:rsidRDefault="00224CE2" w:rsidP="003B5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224CE2" w:rsidRPr="00C02779" w:rsidSect="002675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134" w:right="850" w:bottom="1134" w:left="1701" w:header="720" w:footer="720" w:gutter="0"/>
          <w:cols w:space="552"/>
          <w:noEndnote/>
        </w:sectPr>
      </w:pPr>
    </w:p>
    <w:p w:rsidR="003B5CB8" w:rsidRPr="003B5CB8" w:rsidRDefault="003B5CB8" w:rsidP="002A0CE1">
      <w:pPr>
        <w:pStyle w:val="1"/>
        <w:jc w:val="center"/>
        <w:rPr>
          <w:rFonts w:ascii="Times New Roman" w:hAnsi="Times New Roman" w:cs="Times New Roman"/>
          <w:color w:val="000000"/>
        </w:rPr>
      </w:pPr>
      <w:bookmarkStart w:id="11" w:name="_Toc63768878"/>
      <w:r w:rsidRPr="003B5CB8">
        <w:rPr>
          <w:rFonts w:ascii="Times New Roman" w:hAnsi="Times New Roman" w:cs="Times New Roman"/>
          <w:color w:val="000000"/>
        </w:rPr>
        <w:lastRenderedPageBreak/>
        <w:t>2.6. Рабочая программа</w:t>
      </w:r>
      <w:bookmarkEnd w:id="11"/>
    </w:p>
    <w:p w:rsidR="003B5CB8" w:rsidRPr="003B5CB8" w:rsidRDefault="003B5CB8" w:rsidP="003B5CB8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CB8">
        <w:rPr>
          <w:rFonts w:ascii="Times New Roman" w:hAnsi="Times New Roman" w:cs="Times New Roman"/>
          <w:sz w:val="28"/>
          <w:szCs w:val="28"/>
        </w:rPr>
        <w:t>Составляется ежегодно и выносится в отдельный документ</w:t>
      </w:r>
      <w:r w:rsidR="000D31BD">
        <w:rPr>
          <w:rFonts w:ascii="Times New Roman" w:hAnsi="Times New Roman" w:cs="Times New Roman"/>
          <w:sz w:val="28"/>
          <w:szCs w:val="28"/>
        </w:rPr>
        <w:t>.</w:t>
      </w:r>
      <w:r w:rsidRPr="003B5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CB8" w:rsidRPr="003B5CB8" w:rsidRDefault="003B5CB8" w:rsidP="003B5CB8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</w:p>
    <w:p w:rsidR="004A5074" w:rsidRPr="003B5CB8" w:rsidRDefault="003B5CB8" w:rsidP="002A0CE1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bookmarkStart w:id="12" w:name="_Toc63768879"/>
      <w:r w:rsidRPr="003B5CB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2.7</w:t>
      </w:r>
      <w:r w:rsidR="004A5074" w:rsidRPr="003B5CB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. Список литературы</w:t>
      </w:r>
      <w:bookmarkEnd w:id="12"/>
    </w:p>
    <w:p w:rsidR="004A5074" w:rsidRPr="002A0CE1" w:rsidRDefault="004A5074" w:rsidP="00EF00BE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  <w:lang w:eastAsia="ru-RU"/>
        </w:rPr>
      </w:pPr>
      <w:r w:rsidRPr="002A0CE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  <w:lang w:eastAsia="ru-RU"/>
        </w:rPr>
        <w:t>Литература для педагога</w:t>
      </w:r>
      <w:r w:rsidR="00EF00BE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  <w:lang w:eastAsia="ru-RU"/>
        </w:rPr>
        <w:t>:</w:t>
      </w:r>
    </w:p>
    <w:p w:rsidR="004A5074" w:rsidRPr="002A0CE1" w:rsidRDefault="004A5074" w:rsidP="00EF00BE">
      <w:pPr>
        <w:pStyle w:val="a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  <w:t>Основная</w:t>
      </w:r>
    </w:p>
    <w:p w:rsidR="00B85C08" w:rsidRDefault="00B85C08" w:rsidP="00EF00BE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Эдвардс Б. </w:t>
      </w:r>
      <w:r w:rsidR="00A35892" w:rsidRPr="003B5CB8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в себе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художника.</w:t>
      </w:r>
      <w:r w:rsidR="00A35892" w:rsidRPr="003B5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Изд.: Попурри, 2020. </w:t>
      </w:r>
    </w:p>
    <w:p w:rsidR="00A35892" w:rsidRPr="00B85C08" w:rsidRDefault="00B85C08" w:rsidP="00EF00BE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Эдвардс 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Открой в себе художника., Изд.: Попурри, 2019. </w:t>
      </w:r>
    </w:p>
    <w:p w:rsidR="004A5074" w:rsidRPr="002A0CE1" w:rsidRDefault="004A5074" w:rsidP="00EF00BE">
      <w:pPr>
        <w:pStyle w:val="a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Дополнительная </w:t>
      </w:r>
    </w:p>
    <w:p w:rsidR="00B85C08" w:rsidRPr="00B85C08" w:rsidRDefault="00B85C08" w:rsidP="00EF00BE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B85C08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Пауэлл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Ф. </w:t>
      </w:r>
      <w:r w:rsidRPr="00B85C08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Цвет и как его использовать: узнайте, что такое цвет…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, Изд.: АСТ, 2008. </w:t>
      </w:r>
    </w:p>
    <w:p w:rsidR="004A5074" w:rsidRPr="003B5CB8" w:rsidRDefault="00B85C08" w:rsidP="00EF00BE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Электронный ресурс: </w:t>
      </w:r>
      <w:hyperlink r:id="rId16" w:history="1">
        <w:r w:rsidRPr="00790378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http://www.artlib.ru/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</w:p>
    <w:p w:rsidR="002A0CE1" w:rsidRDefault="002A0CE1" w:rsidP="00EF00BE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</w:p>
    <w:p w:rsidR="004A5074" w:rsidRPr="002A0CE1" w:rsidRDefault="004A5074" w:rsidP="00EF00BE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  <w:lang w:eastAsia="ru-RU"/>
        </w:rPr>
      </w:pPr>
      <w:r w:rsidRPr="002A0CE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  <w:lang w:eastAsia="ru-RU"/>
        </w:rPr>
        <w:t>Литература для детей</w:t>
      </w:r>
    </w:p>
    <w:p w:rsidR="004A5074" w:rsidRPr="002A0CE1" w:rsidRDefault="004A5074" w:rsidP="00EF00BE">
      <w:pPr>
        <w:pStyle w:val="a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  <w:t>Основная</w:t>
      </w:r>
    </w:p>
    <w:p w:rsidR="00B85C08" w:rsidRDefault="00B85C08" w:rsidP="00EF00BE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B85C08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Шишкова, </w:t>
      </w:r>
      <w:proofErr w:type="spellStart"/>
      <w:r w:rsidRPr="00B85C08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Хнкоян</w:t>
      </w:r>
      <w:proofErr w:type="spellEnd"/>
      <w:r w:rsidRPr="00B85C08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: Правополушарное рисование. Альбом для развития творческих способностей. Начальный уровень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., Изд.: Феникс, 2020. </w:t>
      </w:r>
    </w:p>
    <w:p w:rsidR="004A5074" w:rsidRPr="002A0CE1" w:rsidRDefault="004A5074" w:rsidP="00EF00BE">
      <w:pPr>
        <w:pStyle w:val="a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Дополнительная </w:t>
      </w:r>
    </w:p>
    <w:p w:rsidR="007221B5" w:rsidRPr="003B5CB8" w:rsidRDefault="00B85C08" w:rsidP="00EF00BE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Электронный ресурс: </w:t>
      </w:r>
      <w:hyperlink r:id="rId17" w:history="1">
        <w:r w:rsidRPr="00790378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https://www.youtube.com/watch?v=uu-KuFT5Lh4&amp;list=PLO-AiQcCxmHShtNBnSoGmvJxQtUUuwt4g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5074" w:rsidRPr="003B5CB8" w:rsidRDefault="004A5074" w:rsidP="00EF00BE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</w:p>
    <w:p w:rsidR="004A5074" w:rsidRPr="002A0CE1" w:rsidRDefault="004A5074" w:rsidP="00EF00BE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  <w:lang w:eastAsia="ru-RU"/>
        </w:rPr>
      </w:pPr>
      <w:r w:rsidRPr="002A0CE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  <w:lang w:eastAsia="ru-RU"/>
        </w:rPr>
        <w:t>Литература для родителей</w:t>
      </w:r>
    </w:p>
    <w:p w:rsidR="007221B5" w:rsidRPr="002A0CE1" w:rsidRDefault="004A5074" w:rsidP="00EF00BE">
      <w:pPr>
        <w:pStyle w:val="a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  <w:t>Основная</w:t>
      </w:r>
      <w:r w:rsidR="00A35892" w:rsidRPr="002A0CE1"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</w:t>
      </w:r>
    </w:p>
    <w:p w:rsidR="00EF00BE" w:rsidRDefault="00EF00BE" w:rsidP="00EF00B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EF00BE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Волкова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П.</w:t>
      </w:r>
      <w:r w:rsidRPr="00EF00BE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Художники. Искусство детям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. Изд.: АСТ, 2016.</w:t>
      </w:r>
    </w:p>
    <w:p w:rsidR="00EF00BE" w:rsidRPr="00EF00BE" w:rsidRDefault="00EF00BE" w:rsidP="00EF00B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proofErr w:type="spellStart"/>
      <w:r w:rsidRPr="00EF00BE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Барб-Галль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Ф.</w:t>
      </w:r>
      <w:r w:rsidRPr="00EF00BE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Как говорить с детьми об искусстве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, Изд.: Арка, 2017. </w:t>
      </w:r>
    </w:p>
    <w:p w:rsidR="007221B5" w:rsidRPr="002A0CE1" w:rsidRDefault="004A5074" w:rsidP="00EF00BE">
      <w:pPr>
        <w:pStyle w:val="a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2A0CE1"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Дополнительная </w:t>
      </w:r>
    </w:p>
    <w:p w:rsidR="004A5074" w:rsidRPr="00EF00BE" w:rsidRDefault="00EF00BE" w:rsidP="00EF00BE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F00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Пенроуз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Э.</w:t>
      </w:r>
      <w:r w:rsidRPr="00EF00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Мальчик, который укусил Пикассо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Изд.: Арка, 2016</w:t>
      </w:r>
      <w:r w:rsidRPr="00EF00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A5074" w:rsidRPr="00C02779" w:rsidRDefault="004A5074" w:rsidP="00232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77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</w:p>
    <w:p w:rsidR="006C52E2" w:rsidRPr="00C02779" w:rsidRDefault="006C52E2" w:rsidP="0023273B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2C7ACF" w:rsidRPr="00C02779" w:rsidRDefault="002C7ACF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0D3CB0" w:rsidRPr="00C02779" w:rsidRDefault="000D3CB0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sectPr w:rsidR="000D3CB0" w:rsidRPr="00C02779" w:rsidSect="002675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22" w:rsidRDefault="003F4022" w:rsidP="003F4022">
      <w:pPr>
        <w:spacing w:after="0" w:line="240" w:lineRule="auto"/>
      </w:pPr>
      <w:r>
        <w:separator/>
      </w:r>
    </w:p>
  </w:endnote>
  <w:endnote w:type="continuationSeparator" w:id="0">
    <w:p w:rsidR="003F4022" w:rsidRDefault="003F4022" w:rsidP="003F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22" w:rsidRDefault="003F402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22" w:rsidRDefault="003F402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22" w:rsidRDefault="003F40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22" w:rsidRDefault="003F4022" w:rsidP="003F4022">
      <w:pPr>
        <w:spacing w:after="0" w:line="240" w:lineRule="auto"/>
      </w:pPr>
      <w:r>
        <w:separator/>
      </w:r>
    </w:p>
  </w:footnote>
  <w:footnote w:type="continuationSeparator" w:id="0">
    <w:p w:rsidR="003F4022" w:rsidRDefault="003F4022" w:rsidP="003F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22" w:rsidRDefault="003F4022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9016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22" w:rsidRDefault="003F4022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9017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22" w:rsidRDefault="003F4022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9015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D6E"/>
    <w:multiLevelType w:val="multilevel"/>
    <w:tmpl w:val="D34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E14CF"/>
    <w:multiLevelType w:val="multilevel"/>
    <w:tmpl w:val="EA2E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E46A1"/>
    <w:multiLevelType w:val="hybridMultilevel"/>
    <w:tmpl w:val="A8D6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0002"/>
    <w:multiLevelType w:val="hybridMultilevel"/>
    <w:tmpl w:val="12B8761E"/>
    <w:lvl w:ilvl="0" w:tplc="4A52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77FFE"/>
    <w:multiLevelType w:val="hybridMultilevel"/>
    <w:tmpl w:val="29D0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04A"/>
    <w:multiLevelType w:val="hybridMultilevel"/>
    <w:tmpl w:val="DC9A8916"/>
    <w:lvl w:ilvl="0" w:tplc="324C0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824DD"/>
    <w:multiLevelType w:val="hybridMultilevel"/>
    <w:tmpl w:val="E5741C60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FD62D0"/>
    <w:multiLevelType w:val="hybridMultilevel"/>
    <w:tmpl w:val="2EF2890A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89011F"/>
    <w:multiLevelType w:val="multilevel"/>
    <w:tmpl w:val="72D85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9C16E4"/>
    <w:multiLevelType w:val="hybridMultilevel"/>
    <w:tmpl w:val="4948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5283"/>
    <w:multiLevelType w:val="hybridMultilevel"/>
    <w:tmpl w:val="4B545C44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8C2E23"/>
    <w:multiLevelType w:val="hybridMultilevel"/>
    <w:tmpl w:val="DAB4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2F7"/>
    <w:multiLevelType w:val="hybridMultilevel"/>
    <w:tmpl w:val="D5C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E4D04"/>
    <w:multiLevelType w:val="hybridMultilevel"/>
    <w:tmpl w:val="A8C29F3C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C93BEF"/>
    <w:multiLevelType w:val="hybridMultilevel"/>
    <w:tmpl w:val="FEC674A2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925396"/>
    <w:multiLevelType w:val="hybridMultilevel"/>
    <w:tmpl w:val="D7BCD24A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2A0DA6"/>
    <w:multiLevelType w:val="hybridMultilevel"/>
    <w:tmpl w:val="88D6E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770C6F"/>
    <w:multiLevelType w:val="hybridMultilevel"/>
    <w:tmpl w:val="B044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3F51"/>
    <w:multiLevelType w:val="multilevel"/>
    <w:tmpl w:val="958A6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2499E"/>
    <w:multiLevelType w:val="multilevel"/>
    <w:tmpl w:val="DE2A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7000AC"/>
    <w:multiLevelType w:val="hybridMultilevel"/>
    <w:tmpl w:val="E3E41FBC"/>
    <w:lvl w:ilvl="0" w:tplc="324C0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E0D4D"/>
    <w:multiLevelType w:val="hybridMultilevel"/>
    <w:tmpl w:val="0B841D8C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7C5397"/>
    <w:multiLevelType w:val="hybridMultilevel"/>
    <w:tmpl w:val="09FE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C4CC8"/>
    <w:multiLevelType w:val="hybridMultilevel"/>
    <w:tmpl w:val="B7FE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06300"/>
    <w:multiLevelType w:val="hybridMultilevel"/>
    <w:tmpl w:val="A1C6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B560E"/>
    <w:multiLevelType w:val="hybridMultilevel"/>
    <w:tmpl w:val="3D4E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C75FB"/>
    <w:multiLevelType w:val="hybridMultilevel"/>
    <w:tmpl w:val="8E90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921AE"/>
    <w:multiLevelType w:val="hybridMultilevel"/>
    <w:tmpl w:val="51A4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25EA9"/>
    <w:multiLevelType w:val="hybridMultilevel"/>
    <w:tmpl w:val="8B0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214FA"/>
    <w:multiLevelType w:val="hybridMultilevel"/>
    <w:tmpl w:val="F6A6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C0431"/>
    <w:multiLevelType w:val="hybridMultilevel"/>
    <w:tmpl w:val="5280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95881"/>
    <w:multiLevelType w:val="hybridMultilevel"/>
    <w:tmpl w:val="502CF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1D038F"/>
    <w:multiLevelType w:val="multilevel"/>
    <w:tmpl w:val="7F0C5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7A526F"/>
    <w:multiLevelType w:val="multilevel"/>
    <w:tmpl w:val="77B8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057736"/>
    <w:multiLevelType w:val="hybridMultilevel"/>
    <w:tmpl w:val="6BD8AB58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D909DF"/>
    <w:multiLevelType w:val="hybridMultilevel"/>
    <w:tmpl w:val="D66C8576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9"/>
  </w:num>
  <w:num w:numId="4">
    <w:abstractNumId w:val="23"/>
  </w:num>
  <w:num w:numId="5">
    <w:abstractNumId w:val="9"/>
  </w:num>
  <w:num w:numId="6">
    <w:abstractNumId w:val="30"/>
  </w:num>
  <w:num w:numId="7">
    <w:abstractNumId w:val="8"/>
  </w:num>
  <w:num w:numId="8">
    <w:abstractNumId w:val="32"/>
  </w:num>
  <w:num w:numId="9">
    <w:abstractNumId w:val="28"/>
  </w:num>
  <w:num w:numId="10">
    <w:abstractNumId w:val="18"/>
  </w:num>
  <w:num w:numId="11">
    <w:abstractNumId w:val="19"/>
  </w:num>
  <w:num w:numId="12">
    <w:abstractNumId w:val="33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4"/>
  </w:num>
  <w:num w:numId="18">
    <w:abstractNumId w:val="20"/>
  </w:num>
  <w:num w:numId="19">
    <w:abstractNumId w:val="5"/>
  </w:num>
  <w:num w:numId="20">
    <w:abstractNumId w:val="31"/>
  </w:num>
  <w:num w:numId="21">
    <w:abstractNumId w:val="10"/>
  </w:num>
  <w:num w:numId="22">
    <w:abstractNumId w:val="7"/>
  </w:num>
  <w:num w:numId="23">
    <w:abstractNumId w:val="15"/>
  </w:num>
  <w:num w:numId="24">
    <w:abstractNumId w:val="17"/>
  </w:num>
  <w:num w:numId="25">
    <w:abstractNumId w:val="21"/>
  </w:num>
  <w:num w:numId="26">
    <w:abstractNumId w:val="34"/>
  </w:num>
  <w:num w:numId="27">
    <w:abstractNumId w:val="3"/>
  </w:num>
  <w:num w:numId="28">
    <w:abstractNumId w:val="14"/>
  </w:num>
  <w:num w:numId="29">
    <w:abstractNumId w:val="13"/>
  </w:num>
  <w:num w:numId="30">
    <w:abstractNumId w:val="6"/>
  </w:num>
  <w:num w:numId="31">
    <w:abstractNumId w:val="35"/>
  </w:num>
  <w:num w:numId="32">
    <w:abstractNumId w:val="24"/>
  </w:num>
  <w:num w:numId="33">
    <w:abstractNumId w:val="22"/>
  </w:num>
  <w:num w:numId="34">
    <w:abstractNumId w:val="27"/>
  </w:num>
  <w:num w:numId="35">
    <w:abstractNumId w:val="2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9"/>
    <w:rsid w:val="000C3882"/>
    <w:rsid w:val="000C6A85"/>
    <w:rsid w:val="000D1535"/>
    <w:rsid w:val="000D1F15"/>
    <w:rsid w:val="000D31BD"/>
    <w:rsid w:val="000D3CB0"/>
    <w:rsid w:val="000D4405"/>
    <w:rsid w:val="000F66C1"/>
    <w:rsid w:val="00113C08"/>
    <w:rsid w:val="00152788"/>
    <w:rsid w:val="0017399C"/>
    <w:rsid w:val="001C0C99"/>
    <w:rsid w:val="001D4AC8"/>
    <w:rsid w:val="001E4A25"/>
    <w:rsid w:val="00224CE2"/>
    <w:rsid w:val="0023273B"/>
    <w:rsid w:val="00242633"/>
    <w:rsid w:val="00247B7A"/>
    <w:rsid w:val="002675FA"/>
    <w:rsid w:val="002A0CE1"/>
    <w:rsid w:val="002B5479"/>
    <w:rsid w:val="002C7ACF"/>
    <w:rsid w:val="002E3D3E"/>
    <w:rsid w:val="002F67A9"/>
    <w:rsid w:val="00315A2C"/>
    <w:rsid w:val="0031620E"/>
    <w:rsid w:val="003608AE"/>
    <w:rsid w:val="003701DF"/>
    <w:rsid w:val="003A4417"/>
    <w:rsid w:val="003B5CB8"/>
    <w:rsid w:val="003C1D5D"/>
    <w:rsid w:val="003F4022"/>
    <w:rsid w:val="004012F6"/>
    <w:rsid w:val="00402AA1"/>
    <w:rsid w:val="00407740"/>
    <w:rsid w:val="004357FA"/>
    <w:rsid w:val="004704D4"/>
    <w:rsid w:val="0048444B"/>
    <w:rsid w:val="0049287E"/>
    <w:rsid w:val="00493577"/>
    <w:rsid w:val="004A2C59"/>
    <w:rsid w:val="004A5074"/>
    <w:rsid w:val="004A5FEB"/>
    <w:rsid w:val="004B0DCA"/>
    <w:rsid w:val="005036A7"/>
    <w:rsid w:val="0053158F"/>
    <w:rsid w:val="00533162"/>
    <w:rsid w:val="00544D03"/>
    <w:rsid w:val="0057572C"/>
    <w:rsid w:val="005A1DAA"/>
    <w:rsid w:val="005A2A74"/>
    <w:rsid w:val="005C73E7"/>
    <w:rsid w:val="005E71DC"/>
    <w:rsid w:val="00615088"/>
    <w:rsid w:val="006177A5"/>
    <w:rsid w:val="00630127"/>
    <w:rsid w:val="00640652"/>
    <w:rsid w:val="00670EF0"/>
    <w:rsid w:val="00694D12"/>
    <w:rsid w:val="006C52E2"/>
    <w:rsid w:val="006C6C77"/>
    <w:rsid w:val="006F1D30"/>
    <w:rsid w:val="007221B5"/>
    <w:rsid w:val="00766FFF"/>
    <w:rsid w:val="00772B8A"/>
    <w:rsid w:val="00784D42"/>
    <w:rsid w:val="00791264"/>
    <w:rsid w:val="00795C1F"/>
    <w:rsid w:val="007C32D8"/>
    <w:rsid w:val="007E4B03"/>
    <w:rsid w:val="007F2DDB"/>
    <w:rsid w:val="007F7228"/>
    <w:rsid w:val="00801E1D"/>
    <w:rsid w:val="008211AB"/>
    <w:rsid w:val="008236DC"/>
    <w:rsid w:val="00846089"/>
    <w:rsid w:val="00846193"/>
    <w:rsid w:val="00846D18"/>
    <w:rsid w:val="0086546F"/>
    <w:rsid w:val="00873AB6"/>
    <w:rsid w:val="008C06C8"/>
    <w:rsid w:val="008C2C17"/>
    <w:rsid w:val="008D2C42"/>
    <w:rsid w:val="008D6A8C"/>
    <w:rsid w:val="0091483D"/>
    <w:rsid w:val="0092270E"/>
    <w:rsid w:val="00986D16"/>
    <w:rsid w:val="009A1D76"/>
    <w:rsid w:val="009E384A"/>
    <w:rsid w:val="009F7CE9"/>
    <w:rsid w:val="00A12CD7"/>
    <w:rsid w:val="00A26FA7"/>
    <w:rsid w:val="00A35892"/>
    <w:rsid w:val="00A54541"/>
    <w:rsid w:val="00A67DF8"/>
    <w:rsid w:val="00A74BA9"/>
    <w:rsid w:val="00A84806"/>
    <w:rsid w:val="00AA6124"/>
    <w:rsid w:val="00B342BA"/>
    <w:rsid w:val="00B54415"/>
    <w:rsid w:val="00B85C08"/>
    <w:rsid w:val="00C02779"/>
    <w:rsid w:val="00C349BD"/>
    <w:rsid w:val="00C90C85"/>
    <w:rsid w:val="00CB6A56"/>
    <w:rsid w:val="00CE08B4"/>
    <w:rsid w:val="00D1751A"/>
    <w:rsid w:val="00D26334"/>
    <w:rsid w:val="00D61BC7"/>
    <w:rsid w:val="00D80728"/>
    <w:rsid w:val="00DD7ED0"/>
    <w:rsid w:val="00EE2103"/>
    <w:rsid w:val="00EF00BE"/>
    <w:rsid w:val="00F6716B"/>
    <w:rsid w:val="00F82187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593AE3C-98E8-4AA6-A6A7-8C147D6D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7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CE9"/>
    <w:rPr>
      <w:color w:val="0066CC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F7CE9"/>
    <w:pPr>
      <w:spacing w:after="100"/>
    </w:pPr>
  </w:style>
  <w:style w:type="paragraph" w:styleId="a4">
    <w:name w:val="No Spacing"/>
    <w:uiPriority w:val="1"/>
    <w:qFormat/>
    <w:rsid w:val="009F7C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7C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F7CE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0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E71DC"/>
    <w:rPr>
      <w:b/>
      <w:bCs/>
    </w:rPr>
  </w:style>
  <w:style w:type="paragraph" w:styleId="a9">
    <w:name w:val="TOC Heading"/>
    <w:basedOn w:val="1"/>
    <w:next w:val="a"/>
    <w:uiPriority w:val="39"/>
    <w:unhideWhenUsed/>
    <w:qFormat/>
    <w:rsid w:val="001C0C9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c12">
    <w:name w:val="c12"/>
    <w:basedOn w:val="a"/>
    <w:rsid w:val="006F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1D30"/>
  </w:style>
  <w:style w:type="paragraph" w:styleId="aa">
    <w:name w:val="Balloon Text"/>
    <w:basedOn w:val="a"/>
    <w:link w:val="ab"/>
    <w:uiPriority w:val="99"/>
    <w:semiHidden/>
    <w:unhideWhenUsed/>
    <w:rsid w:val="006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D1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4022"/>
  </w:style>
  <w:style w:type="paragraph" w:styleId="ae">
    <w:name w:val="footer"/>
    <w:basedOn w:val="a"/>
    <w:link w:val="af"/>
    <w:uiPriority w:val="99"/>
    <w:unhideWhenUsed/>
    <w:rsid w:val="003F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uu-KuFT5Lh4&amp;list=PLO-AiQcCxmHShtNBnSoGmvJxQtUUuwt4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l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532B-476D-465F-B836-61305846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Подплутова</cp:lastModifiedBy>
  <cp:revision>5</cp:revision>
  <cp:lastPrinted>2021-11-24T15:49:00Z</cp:lastPrinted>
  <dcterms:created xsi:type="dcterms:W3CDTF">2021-09-06T06:35:00Z</dcterms:created>
  <dcterms:modified xsi:type="dcterms:W3CDTF">2021-11-24T15:49:00Z</dcterms:modified>
</cp:coreProperties>
</file>