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AC" w:rsidRDefault="002938AC" w:rsidP="001145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ОБРАЗОВАНИЯ МО МР «БОРОВСКИЙ РАЙОН»</w:t>
      </w:r>
    </w:p>
    <w:p w:rsidR="001145F1" w:rsidRPr="006A675C" w:rsidRDefault="001145F1" w:rsidP="001145F1">
      <w:pPr>
        <w:jc w:val="center"/>
        <w:rPr>
          <w:rFonts w:ascii="Times New Roman" w:hAnsi="Times New Roman" w:cs="Times New Roman"/>
          <w:sz w:val="20"/>
          <w:szCs w:val="20"/>
        </w:rPr>
      </w:pPr>
      <w:r w:rsidRPr="006A675C">
        <w:rPr>
          <w:rFonts w:ascii="Times New Roman" w:hAnsi="Times New Roman" w:cs="Times New Roman"/>
          <w:sz w:val="20"/>
          <w:szCs w:val="20"/>
        </w:rPr>
        <w:t>МУНИЦИПАЛЬНОЕ ОБРАЗОВАТЕЛЬНОГ УЧРЕЖДЕНИЕ ДОПОЛНИТЕЛЬНОГО ОБРАЗОВАНИЯ</w:t>
      </w:r>
    </w:p>
    <w:p w:rsidR="001145F1" w:rsidRDefault="001145F1" w:rsidP="001145F1">
      <w:pPr>
        <w:jc w:val="center"/>
        <w:rPr>
          <w:rFonts w:ascii="Times New Roman" w:hAnsi="Times New Roman" w:cs="Times New Roman"/>
          <w:sz w:val="20"/>
          <w:szCs w:val="20"/>
        </w:rPr>
      </w:pPr>
      <w:r w:rsidRPr="006A675C">
        <w:rPr>
          <w:rFonts w:ascii="Times New Roman" w:hAnsi="Times New Roman" w:cs="Times New Roman"/>
          <w:sz w:val="20"/>
          <w:szCs w:val="20"/>
        </w:rPr>
        <w:t>«ЦЕНТР ТВОРЧЕСКОГО РАЗВИТИЯ» БОРОВСКИЙ РАЙОН</w:t>
      </w:r>
    </w:p>
    <w:p w:rsidR="001145F1" w:rsidRDefault="001145F1" w:rsidP="001145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45F1" w:rsidRDefault="001145F1" w:rsidP="001145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0E6DEE" wp14:editId="7B9C08FE">
            <wp:extent cx="781167" cy="791570"/>
            <wp:effectExtent l="0" t="0" r="0" b="8890"/>
            <wp:docPr id="1" name="Рисунок 1" descr="C:\Users\ЦТР-2\Desktop\IEuD1QD9i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Р-2\Desktop\IEuD1QD9iB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16" cy="79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03" w:rsidRPr="00372B09" w:rsidRDefault="00552803" w:rsidP="001145F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553"/>
        <w:gridCol w:w="4514"/>
      </w:tblGrid>
      <w:tr w:rsidR="00552803" w:rsidTr="009927B7">
        <w:tc>
          <w:tcPr>
            <w:tcW w:w="3941" w:type="dxa"/>
            <w:hideMark/>
          </w:tcPr>
          <w:p w:rsidR="00552803" w:rsidRDefault="00552803" w:rsidP="009927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552803" w:rsidRDefault="00552803" w:rsidP="009927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552803" w:rsidRDefault="00552803" w:rsidP="009927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67" w:type="dxa"/>
          </w:tcPr>
          <w:p w:rsidR="00552803" w:rsidRDefault="00552803" w:rsidP="009927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552803" w:rsidRDefault="00552803" w:rsidP="009927B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552803" w:rsidRDefault="00552803" w:rsidP="009927B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D4C025D" wp14:editId="58037C94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2" name="Рисунок 2" descr="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:rsidR="00552803" w:rsidRDefault="00552803" w:rsidP="009927B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№95-ос от «31» августа 2021 года</w:t>
            </w:r>
          </w:p>
          <w:p w:rsidR="00552803" w:rsidRDefault="00552803" w:rsidP="009927B7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552803" w:rsidRDefault="00552803" w:rsidP="009927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552803" w:rsidRDefault="00552803" w:rsidP="009927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5F1" w:rsidRPr="006A675C" w:rsidRDefault="001145F1" w:rsidP="00114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5F1" w:rsidRPr="006A675C" w:rsidRDefault="001145F1" w:rsidP="00114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5F1" w:rsidRPr="00392DFA" w:rsidRDefault="001145F1" w:rsidP="001145F1">
      <w:pPr>
        <w:jc w:val="center"/>
        <w:rPr>
          <w:rFonts w:ascii="Times New Roman" w:hAnsi="Times New Roman" w:cs="Times New Roman"/>
          <w:sz w:val="20"/>
          <w:szCs w:val="20"/>
        </w:rPr>
      </w:pPr>
      <w:r w:rsidRPr="00392DFA">
        <w:rPr>
          <w:rFonts w:ascii="Times New Roman" w:hAnsi="Times New Roman" w:cs="Times New Roman"/>
          <w:sz w:val="20"/>
          <w:szCs w:val="20"/>
        </w:rPr>
        <w:t xml:space="preserve"> ДОПОЛНИТЕЛЬНАЯ О</w:t>
      </w:r>
      <w:r w:rsidR="00552803" w:rsidRPr="00392DFA">
        <w:rPr>
          <w:rFonts w:ascii="Times New Roman" w:hAnsi="Times New Roman" w:cs="Times New Roman"/>
          <w:sz w:val="20"/>
          <w:szCs w:val="20"/>
        </w:rPr>
        <w:t xml:space="preserve">БЩЕРАЗВИВАЮЩАЯ ПРОГРАММА </w:t>
      </w:r>
    </w:p>
    <w:p w:rsidR="001145F1" w:rsidRPr="00392DFA" w:rsidRDefault="00552803" w:rsidP="001145F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БАЗОВОГО</w:t>
      </w:r>
      <w:r w:rsidRPr="00392DFA">
        <w:rPr>
          <w:rFonts w:ascii="Times New Roman" w:hAnsi="Times New Roman" w:cs="Times New Roman"/>
          <w:sz w:val="20"/>
          <w:szCs w:val="20"/>
        </w:rPr>
        <w:t xml:space="preserve"> У</w:t>
      </w:r>
      <w:r w:rsidR="001145F1" w:rsidRPr="00392DFA">
        <w:rPr>
          <w:rFonts w:ascii="Times New Roman" w:hAnsi="Times New Roman" w:cs="Times New Roman"/>
          <w:sz w:val="20"/>
          <w:szCs w:val="20"/>
        </w:rPr>
        <w:t>РОВНЯ</w:t>
      </w:r>
    </w:p>
    <w:p w:rsidR="001145F1" w:rsidRPr="00392DFA" w:rsidRDefault="001145F1" w:rsidP="001145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ХУДОЖЕСТВЕННОЙ</w:t>
      </w:r>
      <w:r w:rsidRPr="00392DFA">
        <w:rPr>
          <w:rFonts w:ascii="Times New Roman" w:hAnsi="Times New Roman" w:cs="Times New Roman"/>
          <w:sz w:val="20"/>
          <w:szCs w:val="20"/>
        </w:rPr>
        <w:t xml:space="preserve"> НАПРАВЛЕННОСТИ</w:t>
      </w:r>
    </w:p>
    <w:p w:rsidR="001145F1" w:rsidRPr="006A675C" w:rsidRDefault="001145F1" w:rsidP="00114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5F1" w:rsidRPr="006A675C" w:rsidRDefault="001145F1" w:rsidP="00114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5F1" w:rsidRPr="00372B09" w:rsidRDefault="001145F1" w:rsidP="00114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75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УЧУСЬ ШИТЬ» </w:t>
      </w:r>
    </w:p>
    <w:p w:rsidR="001145F1" w:rsidRPr="006A675C" w:rsidRDefault="001145F1" w:rsidP="001145F1">
      <w:pPr>
        <w:rPr>
          <w:rFonts w:ascii="Times New Roman" w:hAnsi="Times New Roman" w:cs="Times New Roman"/>
          <w:b/>
          <w:sz w:val="24"/>
          <w:szCs w:val="24"/>
        </w:rPr>
      </w:pPr>
    </w:p>
    <w:p w:rsidR="001145F1" w:rsidRPr="006A675C" w:rsidRDefault="001145F1" w:rsidP="00114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F1" w:rsidRPr="006A675C" w:rsidRDefault="001145F1" w:rsidP="001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75C">
        <w:rPr>
          <w:rFonts w:ascii="Times New Roman" w:hAnsi="Times New Roman" w:cs="Times New Roman"/>
          <w:sz w:val="24"/>
          <w:szCs w:val="24"/>
        </w:rPr>
        <w:t>Срок реализац</w:t>
      </w:r>
      <w:r>
        <w:rPr>
          <w:rFonts w:ascii="Times New Roman" w:hAnsi="Times New Roman" w:cs="Times New Roman"/>
          <w:sz w:val="24"/>
          <w:szCs w:val="24"/>
        </w:rPr>
        <w:t xml:space="preserve">ии: 1 </w:t>
      </w:r>
      <w:r w:rsidRPr="006A675C">
        <w:rPr>
          <w:rFonts w:ascii="Times New Roman" w:hAnsi="Times New Roman" w:cs="Times New Roman"/>
          <w:sz w:val="24"/>
          <w:szCs w:val="24"/>
        </w:rPr>
        <w:t>год</w:t>
      </w:r>
    </w:p>
    <w:p w:rsidR="001145F1" w:rsidRPr="006A675C" w:rsidRDefault="001145F1" w:rsidP="001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75C">
        <w:rPr>
          <w:rFonts w:ascii="Times New Roman" w:hAnsi="Times New Roman" w:cs="Times New Roman"/>
          <w:sz w:val="24"/>
          <w:szCs w:val="24"/>
        </w:rPr>
        <w:t>Возраст обучающихся: 10-14 лет</w:t>
      </w:r>
    </w:p>
    <w:p w:rsidR="001145F1" w:rsidRPr="006A675C" w:rsidRDefault="001145F1" w:rsidP="001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75C">
        <w:rPr>
          <w:rFonts w:ascii="Times New Roman" w:hAnsi="Times New Roman" w:cs="Times New Roman"/>
          <w:sz w:val="24"/>
          <w:szCs w:val="24"/>
        </w:rPr>
        <w:t>Автор-составитель: Игнатенко</w:t>
      </w:r>
    </w:p>
    <w:p w:rsidR="001145F1" w:rsidRPr="006A675C" w:rsidRDefault="001145F1" w:rsidP="001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75C">
        <w:rPr>
          <w:rFonts w:ascii="Times New Roman" w:hAnsi="Times New Roman" w:cs="Times New Roman"/>
          <w:sz w:val="24"/>
          <w:szCs w:val="24"/>
        </w:rPr>
        <w:t>Елена Владимировна,</w:t>
      </w:r>
    </w:p>
    <w:p w:rsidR="001145F1" w:rsidRPr="006A675C" w:rsidRDefault="001145F1" w:rsidP="001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675C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</w:t>
      </w:r>
    </w:p>
    <w:p w:rsidR="001145F1" w:rsidRPr="006A675C" w:rsidRDefault="001145F1" w:rsidP="0011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75C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1145F1" w:rsidRPr="006A675C" w:rsidRDefault="001145F1" w:rsidP="0011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5F1" w:rsidRPr="006A675C" w:rsidRDefault="001145F1" w:rsidP="001145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5F1" w:rsidRDefault="001145F1" w:rsidP="001145F1">
      <w:pPr>
        <w:rPr>
          <w:rFonts w:ascii="Times New Roman" w:hAnsi="Times New Roman" w:cs="Times New Roman"/>
          <w:sz w:val="24"/>
          <w:szCs w:val="24"/>
        </w:rPr>
      </w:pPr>
    </w:p>
    <w:p w:rsidR="001145F1" w:rsidRPr="006A675C" w:rsidRDefault="001145F1" w:rsidP="001145F1">
      <w:pPr>
        <w:rPr>
          <w:rFonts w:ascii="Times New Roman" w:hAnsi="Times New Roman" w:cs="Times New Roman"/>
          <w:sz w:val="24"/>
          <w:szCs w:val="24"/>
        </w:rPr>
      </w:pPr>
    </w:p>
    <w:p w:rsidR="001145F1" w:rsidRDefault="001145F1" w:rsidP="00114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Балабаново, 2021</w:t>
      </w:r>
    </w:p>
    <w:p w:rsidR="00552803" w:rsidRDefault="005528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45F1" w:rsidRPr="001C7EDA" w:rsidRDefault="001145F1" w:rsidP="00552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№1 «Комплекс основных характеристик программ</w:t>
      </w:r>
      <w:r w:rsidR="0055280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C7ED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1145F1" w:rsidRPr="001C7EDA" w:rsidRDefault="001145F1" w:rsidP="00552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ED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«Учусь</w:t>
      </w:r>
      <w:r>
        <w:rPr>
          <w:rFonts w:ascii="Times New Roman" w:hAnsi="Times New Roman" w:cs="Times New Roman"/>
          <w:sz w:val="24"/>
          <w:szCs w:val="24"/>
        </w:rPr>
        <w:t xml:space="preserve"> шить» </w:t>
      </w:r>
      <w:r w:rsidRPr="001C7EDA">
        <w:rPr>
          <w:rFonts w:ascii="Times New Roman" w:hAnsi="Times New Roman" w:cs="Times New Roman"/>
          <w:sz w:val="24"/>
          <w:szCs w:val="24"/>
        </w:rPr>
        <w:t>художественной направленности для детей от 10 до 14</w:t>
      </w:r>
      <w:r>
        <w:rPr>
          <w:rFonts w:ascii="Times New Roman" w:hAnsi="Times New Roman" w:cs="Times New Roman"/>
          <w:sz w:val="24"/>
          <w:szCs w:val="24"/>
        </w:rPr>
        <w:t xml:space="preserve"> лет без навыков </w:t>
      </w:r>
      <w:r w:rsidRPr="001C7EDA">
        <w:rPr>
          <w:rFonts w:ascii="Times New Roman" w:hAnsi="Times New Roman" w:cs="Times New Roman"/>
          <w:sz w:val="24"/>
          <w:szCs w:val="24"/>
        </w:rPr>
        <w:t>шитья разработана на основании следующих документов.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7EDA">
        <w:rPr>
          <w:rFonts w:ascii="Times New Roman" w:hAnsi="Times New Roman" w:cs="Times New Roman"/>
          <w:sz w:val="24"/>
          <w:szCs w:val="24"/>
          <w:u w:val="single"/>
        </w:rPr>
        <w:t>Нормативно-правовые: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EDA">
        <w:rPr>
          <w:rFonts w:ascii="Times New Roman" w:hAnsi="Times New Roman" w:cs="Times New Roman"/>
          <w:sz w:val="24"/>
          <w:szCs w:val="24"/>
        </w:rPr>
        <w:t>Федеральный Закон РФ от 29.12</w:t>
      </w:r>
      <w:r>
        <w:rPr>
          <w:rFonts w:ascii="Times New Roman" w:hAnsi="Times New Roman" w:cs="Times New Roman"/>
          <w:sz w:val="24"/>
          <w:szCs w:val="24"/>
        </w:rPr>
        <w:t xml:space="preserve">.2012 г. №273 «Об образовании в </w:t>
      </w:r>
      <w:r w:rsidRPr="001C7EDA">
        <w:rPr>
          <w:rFonts w:ascii="Times New Roman" w:hAnsi="Times New Roman" w:cs="Times New Roman"/>
          <w:sz w:val="24"/>
          <w:szCs w:val="24"/>
        </w:rPr>
        <w:t>Российской Федерации» (далее – 273-ФЗ).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EDA">
        <w:rPr>
          <w:rFonts w:ascii="Times New Roman" w:hAnsi="Times New Roman" w:cs="Times New Roman"/>
          <w:sz w:val="24"/>
          <w:szCs w:val="24"/>
        </w:rPr>
        <w:t>Приказ Министерства просвещени</w:t>
      </w:r>
      <w:r>
        <w:rPr>
          <w:rFonts w:ascii="Times New Roman" w:hAnsi="Times New Roman" w:cs="Times New Roman"/>
          <w:sz w:val="24"/>
          <w:szCs w:val="24"/>
        </w:rPr>
        <w:t xml:space="preserve">я РФ от 09.11.2018 г. № 196 «Об </w:t>
      </w:r>
      <w:r w:rsidRPr="001C7EDA">
        <w:rPr>
          <w:rFonts w:ascii="Times New Roman" w:hAnsi="Times New Roman" w:cs="Times New Roman"/>
          <w:sz w:val="24"/>
          <w:szCs w:val="24"/>
        </w:rPr>
        <w:t>утверждении порядка организации и 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ществления образовательной </w:t>
      </w:r>
      <w:r w:rsidRPr="001C7EDA">
        <w:rPr>
          <w:rFonts w:ascii="Times New Roman" w:hAnsi="Times New Roman" w:cs="Times New Roman"/>
          <w:sz w:val="24"/>
          <w:szCs w:val="24"/>
        </w:rPr>
        <w:t>деятельности по дополнительным общеобразовательным программам»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EDA">
        <w:rPr>
          <w:rFonts w:ascii="Times New Roman" w:hAnsi="Times New Roman" w:cs="Times New Roman"/>
          <w:sz w:val="24"/>
          <w:szCs w:val="24"/>
        </w:rPr>
        <w:t>Концепция развития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детей, </w:t>
      </w:r>
      <w:r w:rsidRPr="001C7EDA">
        <w:rPr>
          <w:rFonts w:ascii="Times New Roman" w:hAnsi="Times New Roman" w:cs="Times New Roman"/>
          <w:sz w:val="24"/>
          <w:szCs w:val="24"/>
        </w:rPr>
        <w:t>утвержденная распоряжением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1C7EDA">
        <w:rPr>
          <w:rFonts w:ascii="Times New Roman" w:hAnsi="Times New Roman" w:cs="Times New Roman"/>
          <w:sz w:val="24"/>
          <w:szCs w:val="24"/>
        </w:rPr>
        <w:t>от 04.09.2014 г. № 1726-р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EDA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C7E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7EDA">
        <w:rPr>
          <w:rFonts w:ascii="Times New Roman" w:hAnsi="Times New Roman" w:cs="Times New Roman"/>
          <w:sz w:val="24"/>
          <w:szCs w:val="24"/>
        </w:rPr>
        <w:t xml:space="preserve"> РФ от 18.11.2</w:t>
      </w:r>
      <w:r>
        <w:rPr>
          <w:rFonts w:ascii="Times New Roman" w:hAnsi="Times New Roman" w:cs="Times New Roman"/>
          <w:sz w:val="24"/>
          <w:szCs w:val="24"/>
        </w:rPr>
        <w:t xml:space="preserve">015 г. № 09-3242 «О направлении </w:t>
      </w:r>
      <w:r w:rsidRPr="001C7EDA">
        <w:rPr>
          <w:rFonts w:ascii="Times New Roman" w:hAnsi="Times New Roman" w:cs="Times New Roman"/>
          <w:sz w:val="24"/>
          <w:szCs w:val="24"/>
        </w:rPr>
        <w:t xml:space="preserve">информации» (вместе с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</w:t>
      </w:r>
      <w:r w:rsidRPr="001C7EDA">
        <w:rPr>
          <w:rFonts w:ascii="Times New Roman" w:hAnsi="Times New Roman" w:cs="Times New Roman"/>
          <w:sz w:val="24"/>
          <w:szCs w:val="24"/>
        </w:rPr>
        <w:t>проектированию дополнительных общеразвивающих программ);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EDA">
        <w:rPr>
          <w:rFonts w:ascii="Times New Roman" w:hAnsi="Times New Roman" w:cs="Times New Roman"/>
          <w:sz w:val="24"/>
          <w:szCs w:val="24"/>
        </w:rPr>
        <w:t>«Санитарно-эпидемиологи</w:t>
      </w:r>
      <w:r>
        <w:rPr>
          <w:rFonts w:ascii="Times New Roman" w:hAnsi="Times New Roman" w:cs="Times New Roman"/>
          <w:sz w:val="24"/>
          <w:szCs w:val="24"/>
        </w:rPr>
        <w:t xml:space="preserve">ческие требования к устройству, </w:t>
      </w:r>
      <w:r w:rsidRPr="001C7EDA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</w:t>
      </w:r>
      <w:r w:rsidRPr="001C7EDA">
        <w:rPr>
          <w:rFonts w:ascii="Times New Roman" w:hAnsi="Times New Roman" w:cs="Times New Roman"/>
          <w:sz w:val="24"/>
          <w:szCs w:val="24"/>
        </w:rPr>
        <w:t>организаций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детей» Постановление </w:t>
      </w:r>
      <w:r w:rsidRPr="001C7EDA">
        <w:rPr>
          <w:rFonts w:ascii="Times New Roman" w:hAnsi="Times New Roman" w:cs="Times New Roman"/>
          <w:sz w:val="24"/>
          <w:szCs w:val="24"/>
        </w:rPr>
        <w:t>Главного государственного санитарно</w:t>
      </w:r>
      <w:r>
        <w:rPr>
          <w:rFonts w:ascii="Times New Roman" w:hAnsi="Times New Roman" w:cs="Times New Roman"/>
          <w:sz w:val="24"/>
          <w:szCs w:val="24"/>
        </w:rPr>
        <w:t xml:space="preserve">го врача РФ от 04.07.2014г. №41 </w:t>
      </w:r>
      <w:r w:rsidRPr="001C7ED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spellStart"/>
      <w:r w:rsidRPr="001C7E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7EDA">
        <w:rPr>
          <w:rFonts w:ascii="Times New Roman" w:hAnsi="Times New Roman" w:cs="Times New Roman"/>
          <w:sz w:val="24"/>
          <w:szCs w:val="24"/>
        </w:rPr>
        <w:t xml:space="preserve"> 2.4.4.3172-14.</w:t>
      </w:r>
    </w:p>
    <w:p w:rsidR="001145F1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EDA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МОУ ДО «Центр творческого развития» Боровский район </w:t>
      </w:r>
      <w:r w:rsidRPr="001C7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F1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акты</w:t>
      </w:r>
      <w:r w:rsidRPr="0011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 «Центр творческого развития»</w:t>
      </w:r>
    </w:p>
    <w:p w:rsidR="008A0979" w:rsidRDefault="001145F1" w:rsidP="001145F1">
      <w:pPr>
        <w:rPr>
          <w:rFonts w:ascii="Times New Roman" w:hAnsi="Times New Roman" w:cs="Times New Roman"/>
          <w:sz w:val="24"/>
          <w:szCs w:val="24"/>
        </w:rPr>
      </w:pPr>
      <w:r w:rsidRPr="00384442">
        <w:rPr>
          <w:rFonts w:ascii="Times New Roman" w:hAnsi="Times New Roman" w:cs="Times New Roman"/>
          <w:sz w:val="24"/>
          <w:szCs w:val="24"/>
        </w:rPr>
        <w:t>- Программа «Учимся жить – модифиц</w:t>
      </w:r>
      <w:r>
        <w:rPr>
          <w:rFonts w:ascii="Times New Roman" w:hAnsi="Times New Roman" w:cs="Times New Roman"/>
          <w:sz w:val="24"/>
          <w:szCs w:val="24"/>
        </w:rPr>
        <w:t xml:space="preserve">ированная, составлена на основе </w:t>
      </w:r>
      <w:r w:rsidRPr="0038444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38444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оробровой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«Кройка и шитье».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программы </w:t>
      </w:r>
      <w:r w:rsidRPr="001C7EDA">
        <w:rPr>
          <w:rFonts w:ascii="Times New Roman" w:hAnsi="Times New Roman" w:cs="Times New Roman"/>
          <w:sz w:val="24"/>
          <w:szCs w:val="24"/>
        </w:rPr>
        <w:t>«Учусь</w:t>
      </w:r>
      <w:r>
        <w:rPr>
          <w:rFonts w:ascii="Times New Roman" w:hAnsi="Times New Roman" w:cs="Times New Roman"/>
          <w:sz w:val="24"/>
          <w:szCs w:val="24"/>
        </w:rPr>
        <w:t xml:space="preserve"> шить» имеет художественную </w:t>
      </w:r>
      <w:r w:rsidRPr="001C7EDA">
        <w:rPr>
          <w:rFonts w:ascii="Times New Roman" w:hAnsi="Times New Roman" w:cs="Times New Roman"/>
          <w:sz w:val="24"/>
          <w:szCs w:val="24"/>
        </w:rPr>
        <w:t>направленность.</w:t>
      </w:r>
    </w:p>
    <w:p w:rsidR="001145F1" w:rsidRDefault="001145F1" w:rsidP="001145F1">
      <w:pPr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Дополнительность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интегрировании </w:t>
      </w:r>
      <w:r w:rsidRPr="001C7EDA">
        <w:rPr>
          <w:rFonts w:ascii="Times New Roman" w:hAnsi="Times New Roman" w:cs="Times New Roman"/>
          <w:sz w:val="24"/>
          <w:szCs w:val="24"/>
        </w:rPr>
        <w:t>образовательных областей технология, ч</w:t>
      </w:r>
      <w:r>
        <w:rPr>
          <w:rFonts w:ascii="Times New Roman" w:hAnsi="Times New Roman" w:cs="Times New Roman"/>
          <w:sz w:val="24"/>
          <w:szCs w:val="24"/>
        </w:rPr>
        <w:t xml:space="preserve">ерчение, математика, рисование. </w:t>
      </w:r>
      <w:r w:rsidRPr="001C7EDA">
        <w:rPr>
          <w:rFonts w:ascii="Times New Roman" w:hAnsi="Times New Roman" w:cs="Times New Roman"/>
          <w:sz w:val="24"/>
          <w:szCs w:val="24"/>
        </w:rPr>
        <w:t>В процессе изготовления из</w:t>
      </w:r>
      <w:r>
        <w:rPr>
          <w:rFonts w:ascii="Times New Roman" w:hAnsi="Times New Roman" w:cs="Times New Roman"/>
          <w:sz w:val="24"/>
          <w:szCs w:val="24"/>
        </w:rPr>
        <w:t xml:space="preserve">делия дети рисуют эскиз модели, </w:t>
      </w:r>
      <w:r w:rsidRPr="001C7EDA">
        <w:rPr>
          <w:rFonts w:ascii="Times New Roman" w:hAnsi="Times New Roman" w:cs="Times New Roman"/>
          <w:sz w:val="24"/>
          <w:szCs w:val="24"/>
        </w:rPr>
        <w:t>рассчитывают параметры будущей выкро</w:t>
      </w:r>
      <w:r>
        <w:rPr>
          <w:rFonts w:ascii="Times New Roman" w:hAnsi="Times New Roman" w:cs="Times New Roman"/>
          <w:sz w:val="24"/>
          <w:szCs w:val="24"/>
        </w:rPr>
        <w:t xml:space="preserve">йки, делают чертёж на основании </w:t>
      </w:r>
      <w:r w:rsidRPr="001C7EDA">
        <w:rPr>
          <w:rFonts w:ascii="Times New Roman" w:hAnsi="Times New Roman" w:cs="Times New Roman"/>
          <w:sz w:val="24"/>
          <w:szCs w:val="24"/>
        </w:rPr>
        <w:t>сделанных расчётов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 </w:t>
      </w:r>
      <w:r w:rsidRPr="001C7EDA">
        <w:rPr>
          <w:rFonts w:ascii="Times New Roman" w:hAnsi="Times New Roman" w:cs="Times New Roman"/>
          <w:sz w:val="24"/>
          <w:szCs w:val="24"/>
        </w:rPr>
        <w:t>определяется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sz w:val="24"/>
          <w:szCs w:val="24"/>
        </w:rPr>
        <w:t>- необходимостью в разработке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профессионально – ориентированной </w:t>
      </w:r>
      <w:r w:rsidRPr="001C7EDA">
        <w:rPr>
          <w:rFonts w:ascii="Times New Roman" w:hAnsi="Times New Roman" w:cs="Times New Roman"/>
          <w:sz w:val="24"/>
          <w:szCs w:val="24"/>
        </w:rPr>
        <w:t xml:space="preserve">программы, способствующей </w:t>
      </w:r>
      <w:r>
        <w:rPr>
          <w:rFonts w:ascii="Times New Roman" w:hAnsi="Times New Roman" w:cs="Times New Roman"/>
          <w:sz w:val="24"/>
          <w:szCs w:val="24"/>
        </w:rPr>
        <w:t xml:space="preserve">знакомству с </w:t>
      </w:r>
      <w:r w:rsidRPr="001C7EDA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1C7EDA">
        <w:rPr>
          <w:rFonts w:ascii="Times New Roman" w:hAnsi="Times New Roman" w:cs="Times New Roman"/>
          <w:sz w:val="24"/>
          <w:szCs w:val="24"/>
        </w:rPr>
        <w:t>дизайнера, швеи, закройщика;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sz w:val="24"/>
          <w:szCs w:val="24"/>
        </w:rPr>
        <w:t>- запросом со стороны родителей на профессиональную пробу детей;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sz w:val="24"/>
          <w:szCs w:val="24"/>
        </w:rPr>
        <w:t>- интересом детей к «модным» профессиям дизайнера одежды,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7EDA">
        <w:rPr>
          <w:rFonts w:ascii="Times New Roman" w:hAnsi="Times New Roman" w:cs="Times New Roman"/>
          <w:sz w:val="24"/>
          <w:szCs w:val="24"/>
        </w:rPr>
        <w:t>модельера</w:t>
      </w:r>
      <w:r w:rsidRPr="001C7E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45F1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b/>
          <w:bCs/>
          <w:sz w:val="24"/>
          <w:szCs w:val="24"/>
        </w:rPr>
        <w:t xml:space="preserve">Адресат программы </w:t>
      </w:r>
      <w:r w:rsidRPr="001C7EDA">
        <w:rPr>
          <w:rFonts w:ascii="Times New Roman" w:hAnsi="Times New Roman" w:cs="Times New Roman"/>
          <w:sz w:val="24"/>
          <w:szCs w:val="24"/>
        </w:rPr>
        <w:t>- Программа предназначена</w:t>
      </w:r>
      <w:r>
        <w:rPr>
          <w:rFonts w:ascii="Times New Roman" w:hAnsi="Times New Roman" w:cs="Times New Roman"/>
          <w:sz w:val="24"/>
          <w:szCs w:val="24"/>
        </w:rPr>
        <w:t xml:space="preserve"> для подростков </w:t>
      </w:r>
      <w:r w:rsidRPr="001C7EDA">
        <w:rPr>
          <w:rFonts w:ascii="Times New Roman" w:hAnsi="Times New Roman" w:cs="Times New Roman"/>
          <w:sz w:val="24"/>
          <w:szCs w:val="24"/>
        </w:rPr>
        <w:t>среднего и старшего школьного возраста (де</w:t>
      </w:r>
      <w:r>
        <w:rPr>
          <w:rFonts w:ascii="Times New Roman" w:hAnsi="Times New Roman" w:cs="Times New Roman"/>
          <w:sz w:val="24"/>
          <w:szCs w:val="24"/>
        </w:rPr>
        <w:t xml:space="preserve">ти 10-12 лет) с разной степенью </w:t>
      </w:r>
      <w:r w:rsidRPr="001C7EDA">
        <w:rPr>
          <w:rFonts w:ascii="Times New Roman" w:hAnsi="Times New Roman" w:cs="Times New Roman"/>
          <w:sz w:val="24"/>
          <w:szCs w:val="24"/>
        </w:rPr>
        <w:t>подготовленности. Отбор в группу про</w:t>
      </w:r>
      <w:r>
        <w:rPr>
          <w:rFonts w:ascii="Times New Roman" w:hAnsi="Times New Roman" w:cs="Times New Roman"/>
          <w:sz w:val="24"/>
          <w:szCs w:val="24"/>
        </w:rPr>
        <w:t xml:space="preserve">изводится с учётом возрастных и </w:t>
      </w:r>
      <w:r w:rsidRPr="001C7EDA">
        <w:rPr>
          <w:rFonts w:ascii="Times New Roman" w:hAnsi="Times New Roman" w:cs="Times New Roman"/>
          <w:sz w:val="24"/>
          <w:szCs w:val="24"/>
        </w:rPr>
        <w:t>индивидуальных особенностей, наличие</w:t>
      </w:r>
      <w:r>
        <w:rPr>
          <w:rFonts w:ascii="Times New Roman" w:hAnsi="Times New Roman" w:cs="Times New Roman"/>
          <w:sz w:val="24"/>
          <w:szCs w:val="24"/>
        </w:rPr>
        <w:t xml:space="preserve"> тех или иных навыков и умений, </w:t>
      </w:r>
      <w:r w:rsidRPr="001C7EDA">
        <w:rPr>
          <w:rFonts w:ascii="Times New Roman" w:hAnsi="Times New Roman" w:cs="Times New Roman"/>
          <w:sz w:val="24"/>
          <w:szCs w:val="24"/>
        </w:rPr>
        <w:t>учитывается стойкое желания и интерес к данному виду деятельности.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sz w:val="24"/>
          <w:szCs w:val="24"/>
        </w:rPr>
        <w:t>Первый год обучения предназначен для детей</w:t>
      </w:r>
      <w:r>
        <w:rPr>
          <w:rFonts w:ascii="Times New Roman" w:hAnsi="Times New Roman" w:cs="Times New Roman"/>
          <w:sz w:val="24"/>
          <w:szCs w:val="24"/>
        </w:rPr>
        <w:t xml:space="preserve"> в возрасте 10 – 12 лет, 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sz w:val="24"/>
          <w:szCs w:val="24"/>
        </w:rPr>
        <w:t xml:space="preserve">Возрастной ценз вариативен 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возможностей и </w:t>
      </w:r>
      <w:r w:rsidRPr="001C7EDA">
        <w:rPr>
          <w:rFonts w:ascii="Times New Roman" w:hAnsi="Times New Roman" w:cs="Times New Roman"/>
          <w:sz w:val="24"/>
          <w:szCs w:val="24"/>
        </w:rPr>
        <w:t>способностей детей. Градация об</w:t>
      </w:r>
      <w:r>
        <w:rPr>
          <w:rFonts w:ascii="Times New Roman" w:hAnsi="Times New Roman" w:cs="Times New Roman"/>
          <w:sz w:val="24"/>
          <w:szCs w:val="24"/>
        </w:rPr>
        <w:t xml:space="preserve">условлена степенью приобретения </w:t>
      </w:r>
      <w:r w:rsidRPr="001C7EDA">
        <w:rPr>
          <w:rFonts w:ascii="Times New Roman" w:hAnsi="Times New Roman" w:cs="Times New Roman"/>
          <w:sz w:val="24"/>
          <w:szCs w:val="24"/>
        </w:rPr>
        <w:t>учащимися умений работать на швейной м</w:t>
      </w:r>
      <w:r>
        <w:rPr>
          <w:rFonts w:ascii="Times New Roman" w:hAnsi="Times New Roman" w:cs="Times New Roman"/>
          <w:sz w:val="24"/>
          <w:szCs w:val="24"/>
        </w:rPr>
        <w:t xml:space="preserve">ашине, выполнять ручные стежки, </w:t>
      </w:r>
      <w:r w:rsidRPr="001C7EDA">
        <w:rPr>
          <w:rFonts w:ascii="Times New Roman" w:hAnsi="Times New Roman" w:cs="Times New Roman"/>
          <w:sz w:val="24"/>
          <w:szCs w:val="24"/>
        </w:rPr>
        <w:t>способностью создавать простые вещи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стоятельно, проявляя творческую </w:t>
      </w:r>
      <w:r w:rsidRPr="001C7EDA">
        <w:rPr>
          <w:rFonts w:ascii="Times New Roman" w:hAnsi="Times New Roman" w:cs="Times New Roman"/>
          <w:sz w:val="24"/>
          <w:szCs w:val="24"/>
        </w:rPr>
        <w:t>инициативу. При реализации программы «Уч</w:t>
      </w:r>
      <w:r>
        <w:rPr>
          <w:rFonts w:ascii="Times New Roman" w:hAnsi="Times New Roman" w:cs="Times New Roman"/>
          <w:sz w:val="24"/>
          <w:szCs w:val="24"/>
        </w:rPr>
        <w:t>усь</w:t>
      </w:r>
      <w:r w:rsidRPr="001C7EDA">
        <w:rPr>
          <w:rFonts w:ascii="Times New Roman" w:hAnsi="Times New Roman" w:cs="Times New Roman"/>
          <w:sz w:val="24"/>
          <w:szCs w:val="24"/>
        </w:rPr>
        <w:t xml:space="preserve"> шить» учитываются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EDA">
        <w:rPr>
          <w:rFonts w:ascii="Times New Roman" w:hAnsi="Times New Roman" w:cs="Times New Roman"/>
          <w:sz w:val="24"/>
          <w:szCs w:val="24"/>
        </w:rPr>
        <w:t>особенности обучающихся имеющих более высокий уровень ручных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EDA">
        <w:rPr>
          <w:rFonts w:ascii="Times New Roman" w:hAnsi="Times New Roman" w:cs="Times New Roman"/>
          <w:sz w:val="24"/>
          <w:szCs w:val="24"/>
        </w:rPr>
        <w:t>что позволяет проводить обучение дифференцированно.</w:t>
      </w:r>
    </w:p>
    <w:p w:rsidR="001145F1" w:rsidRPr="001C7EDA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sz w:val="24"/>
          <w:szCs w:val="24"/>
        </w:rPr>
        <w:t>Программа разработана с учетом возрастных особенностей учащихся.</w:t>
      </w:r>
    </w:p>
    <w:p w:rsidR="001145F1" w:rsidRPr="0060535C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DA">
        <w:rPr>
          <w:rFonts w:ascii="Times New Roman" w:hAnsi="Times New Roman" w:cs="Times New Roman"/>
          <w:sz w:val="24"/>
          <w:szCs w:val="24"/>
        </w:rPr>
        <w:t>Психологический аспект является гл</w:t>
      </w:r>
      <w:r>
        <w:rPr>
          <w:rFonts w:ascii="Times New Roman" w:hAnsi="Times New Roman" w:cs="Times New Roman"/>
          <w:sz w:val="24"/>
          <w:szCs w:val="24"/>
        </w:rPr>
        <w:t xml:space="preserve">авным. При работе с подростками </w:t>
      </w:r>
      <w:r w:rsidRPr="001C7EDA">
        <w:rPr>
          <w:rFonts w:ascii="Times New Roman" w:hAnsi="Times New Roman" w:cs="Times New Roman"/>
          <w:sz w:val="24"/>
          <w:szCs w:val="24"/>
        </w:rPr>
        <w:t>педагогу необходимо выстрои</w:t>
      </w:r>
      <w:r>
        <w:rPr>
          <w:rFonts w:ascii="Times New Roman" w:hAnsi="Times New Roman" w:cs="Times New Roman"/>
          <w:sz w:val="24"/>
          <w:szCs w:val="24"/>
        </w:rPr>
        <w:t xml:space="preserve">ть «положительный микроклимат в </w:t>
      </w:r>
      <w:r w:rsidRPr="001C7EDA">
        <w:rPr>
          <w:rFonts w:ascii="Times New Roman" w:hAnsi="Times New Roman" w:cs="Times New Roman"/>
          <w:sz w:val="24"/>
          <w:szCs w:val="24"/>
        </w:rPr>
        <w:t xml:space="preserve">коллективе». Характер </w:t>
      </w:r>
      <w:r w:rsidRPr="001C7EDA">
        <w:rPr>
          <w:rFonts w:ascii="Times New Roman" w:hAnsi="Times New Roman" w:cs="Times New Roman"/>
          <w:sz w:val="24"/>
          <w:szCs w:val="24"/>
        </w:rPr>
        <w:lastRenderedPageBreak/>
        <w:t>взаимоотношен</w:t>
      </w:r>
      <w:r>
        <w:rPr>
          <w:rFonts w:ascii="Times New Roman" w:hAnsi="Times New Roman" w:cs="Times New Roman"/>
          <w:sz w:val="24"/>
          <w:szCs w:val="24"/>
        </w:rPr>
        <w:t xml:space="preserve">ий влияет на творческий процесс </w:t>
      </w:r>
      <w:r w:rsidRPr="001C7EDA">
        <w:rPr>
          <w:rFonts w:ascii="Times New Roman" w:hAnsi="Times New Roman" w:cs="Times New Roman"/>
          <w:sz w:val="24"/>
          <w:szCs w:val="24"/>
        </w:rPr>
        <w:t>создания художественного образа в о</w:t>
      </w:r>
      <w:r>
        <w:rPr>
          <w:rFonts w:ascii="Times New Roman" w:hAnsi="Times New Roman" w:cs="Times New Roman"/>
          <w:sz w:val="24"/>
          <w:szCs w:val="24"/>
        </w:rPr>
        <w:t xml:space="preserve">дежде, на комфортность работы и </w:t>
      </w:r>
      <w:r w:rsidRPr="001C7EDA">
        <w:rPr>
          <w:rFonts w:ascii="Times New Roman" w:hAnsi="Times New Roman" w:cs="Times New Roman"/>
          <w:sz w:val="24"/>
          <w:szCs w:val="24"/>
        </w:rPr>
        <w:t>культуру общения в коллективе</w:t>
      </w:r>
      <w:r w:rsidRPr="001C7ED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FBE">
        <w:rPr>
          <w:rFonts w:ascii="Times New Roman" w:hAnsi="Times New Roman" w:cs="Times New Roman"/>
          <w:b/>
          <w:bCs/>
          <w:sz w:val="24"/>
          <w:szCs w:val="24"/>
        </w:rPr>
        <w:t>Объем и срок освоения программы.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sz w:val="24"/>
          <w:szCs w:val="24"/>
        </w:rPr>
        <w:t>Программа рассчитана на 2 года.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учебных занятий по </w:t>
      </w:r>
      <w:r w:rsidRPr="00D54FBE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мме 144 часов (1 год - 144 часа</w:t>
      </w:r>
      <w:r w:rsidRPr="00D54FBE">
        <w:rPr>
          <w:rFonts w:ascii="Times New Roman" w:hAnsi="Times New Roman" w:cs="Times New Roman"/>
          <w:sz w:val="24"/>
          <w:szCs w:val="24"/>
        </w:rPr>
        <w:t>).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sz w:val="24"/>
          <w:szCs w:val="24"/>
        </w:rPr>
        <w:t>Учебная нагрузка в неделю составляет 4 часа: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sz w:val="24"/>
          <w:szCs w:val="24"/>
        </w:rPr>
        <w:t>1 год обучения – 2 раза в неделю по 2 часа;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sz w:val="24"/>
          <w:szCs w:val="24"/>
        </w:rPr>
        <w:t>Срок освоения программы в течение всего учебного года 36 недель.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sz w:val="24"/>
          <w:szCs w:val="24"/>
        </w:rPr>
        <w:t>В случае отмены занятий по объективн</w:t>
      </w:r>
      <w:r>
        <w:rPr>
          <w:rFonts w:ascii="Times New Roman" w:hAnsi="Times New Roman" w:cs="Times New Roman"/>
          <w:sz w:val="24"/>
          <w:szCs w:val="24"/>
        </w:rPr>
        <w:t xml:space="preserve">ым причинам (низкая температура </w:t>
      </w:r>
      <w:r w:rsidRPr="00D54FBE">
        <w:rPr>
          <w:rFonts w:ascii="Times New Roman" w:hAnsi="Times New Roman" w:cs="Times New Roman"/>
          <w:sz w:val="24"/>
          <w:szCs w:val="24"/>
        </w:rPr>
        <w:t>воздуха, штормовое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, карантин) возможно проведение </w:t>
      </w:r>
      <w:r w:rsidRPr="00D54FBE">
        <w:rPr>
          <w:rFonts w:ascii="Times New Roman" w:hAnsi="Times New Roman" w:cs="Times New Roman"/>
          <w:sz w:val="24"/>
          <w:szCs w:val="24"/>
        </w:rPr>
        <w:t>дополнительных занятий в каникулярные дни.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 – </w:t>
      </w:r>
      <w:r w:rsidRPr="00D54FBE">
        <w:rPr>
          <w:rFonts w:ascii="Times New Roman" w:hAnsi="Times New Roman" w:cs="Times New Roman"/>
          <w:sz w:val="24"/>
          <w:szCs w:val="24"/>
        </w:rPr>
        <w:t>очная.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проведения занятий </w:t>
      </w:r>
      <w:r>
        <w:rPr>
          <w:rFonts w:ascii="Times New Roman" w:hAnsi="Times New Roman" w:cs="Times New Roman"/>
          <w:sz w:val="24"/>
          <w:szCs w:val="24"/>
        </w:rPr>
        <w:t xml:space="preserve">- комплексные занятия по темам, </w:t>
      </w:r>
      <w:r w:rsidRPr="00D54FBE">
        <w:rPr>
          <w:rFonts w:ascii="Times New Roman" w:hAnsi="Times New Roman" w:cs="Times New Roman"/>
          <w:sz w:val="24"/>
          <w:szCs w:val="24"/>
        </w:rPr>
        <w:t>комбинированное занятие, нагл</w:t>
      </w:r>
      <w:r>
        <w:rPr>
          <w:rFonts w:ascii="Times New Roman" w:hAnsi="Times New Roman" w:cs="Times New Roman"/>
          <w:sz w:val="24"/>
          <w:szCs w:val="24"/>
        </w:rPr>
        <w:t xml:space="preserve">ядно – демонстративное занятие, </w:t>
      </w:r>
      <w:r w:rsidRPr="00D54FBE">
        <w:rPr>
          <w:rFonts w:ascii="Times New Roman" w:hAnsi="Times New Roman" w:cs="Times New Roman"/>
          <w:sz w:val="24"/>
          <w:szCs w:val="24"/>
        </w:rPr>
        <w:t xml:space="preserve">практические занятия, мастер – классы,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конкурсах, выставках, </w:t>
      </w:r>
      <w:r w:rsidRPr="00D54FBE">
        <w:rPr>
          <w:rFonts w:ascii="Times New Roman" w:hAnsi="Times New Roman" w:cs="Times New Roman"/>
          <w:sz w:val="24"/>
          <w:szCs w:val="24"/>
        </w:rPr>
        <w:t>фестивалях.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b/>
          <w:bCs/>
          <w:sz w:val="24"/>
          <w:szCs w:val="24"/>
        </w:rPr>
        <w:t>Формы занятий</w:t>
      </w:r>
      <w:r w:rsidRPr="00D54FBE">
        <w:rPr>
          <w:rFonts w:ascii="Times New Roman" w:hAnsi="Times New Roman" w:cs="Times New Roman"/>
          <w:sz w:val="24"/>
          <w:szCs w:val="24"/>
        </w:rPr>
        <w:t>: по группам.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  <w:r w:rsidRPr="00D54FBE">
        <w:rPr>
          <w:rFonts w:ascii="Times New Roman" w:hAnsi="Times New Roman" w:cs="Times New Roman"/>
          <w:sz w:val="24"/>
          <w:szCs w:val="24"/>
        </w:rPr>
        <w:t>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sz w:val="24"/>
          <w:szCs w:val="24"/>
        </w:rPr>
        <w:t>Занятия проводятся в соответствии с учеб</w:t>
      </w:r>
      <w:r>
        <w:rPr>
          <w:rFonts w:ascii="Times New Roman" w:hAnsi="Times New Roman" w:cs="Times New Roman"/>
          <w:sz w:val="24"/>
          <w:szCs w:val="24"/>
        </w:rPr>
        <w:t xml:space="preserve">ным планом программы, с учебной </w:t>
      </w:r>
      <w:r w:rsidRPr="00D54FBE">
        <w:rPr>
          <w:rFonts w:ascii="Times New Roman" w:hAnsi="Times New Roman" w:cs="Times New Roman"/>
          <w:sz w:val="24"/>
          <w:szCs w:val="24"/>
        </w:rPr>
        <w:t>нагрузкой педагога и расписанием занятий на неделю.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sz w:val="24"/>
          <w:szCs w:val="24"/>
        </w:rPr>
        <w:t>В объединении «Учимся шить», сформирована группа учащихся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BE">
        <w:rPr>
          <w:rFonts w:ascii="Times New Roman" w:hAnsi="Times New Roman" w:cs="Times New Roman"/>
          <w:sz w:val="24"/>
          <w:szCs w:val="24"/>
        </w:rPr>
        <w:t>возрастных категорий 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4FB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4FBE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), являющиеся основным составом </w:t>
      </w:r>
      <w:r w:rsidRPr="00D54FBE">
        <w:rPr>
          <w:rFonts w:ascii="Times New Roman" w:hAnsi="Times New Roman" w:cs="Times New Roman"/>
          <w:sz w:val="24"/>
          <w:szCs w:val="24"/>
        </w:rPr>
        <w:t>объединения. Занятия состоят из теоретической и практической частей.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FBE">
        <w:rPr>
          <w:rFonts w:ascii="Times New Roman" w:hAnsi="Times New Roman" w:cs="Times New Roman"/>
          <w:b/>
          <w:bCs/>
          <w:sz w:val="24"/>
          <w:szCs w:val="24"/>
        </w:rPr>
        <w:t>Режим занятий.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sz w:val="24"/>
          <w:szCs w:val="24"/>
        </w:rPr>
        <w:t>Начало занятий - 1 сентября, окончание -31 мая.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BE">
        <w:rPr>
          <w:rFonts w:ascii="Times New Roman" w:hAnsi="Times New Roman" w:cs="Times New Roman"/>
          <w:sz w:val="24"/>
          <w:szCs w:val="24"/>
        </w:rPr>
        <w:t>В мае проводится итоговая диагностика. Аттестационные __________мероприятия.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D54FBE">
        <w:rPr>
          <w:rFonts w:ascii="PT Astra Serif" w:hAnsi="PT Astra Serif" w:cs="PT Astra Serif"/>
          <w:sz w:val="24"/>
          <w:szCs w:val="24"/>
        </w:rPr>
        <w:t>Занятия состоят из теоретической и практи</w:t>
      </w:r>
      <w:r>
        <w:rPr>
          <w:rFonts w:ascii="PT Astra Serif" w:hAnsi="PT Astra Serif" w:cs="PT Astra Serif"/>
          <w:sz w:val="24"/>
          <w:szCs w:val="24"/>
        </w:rPr>
        <w:t xml:space="preserve">ческой частей. На теоретической </w:t>
      </w:r>
      <w:r w:rsidRPr="00D54FBE">
        <w:rPr>
          <w:rFonts w:ascii="PT Astra Serif" w:hAnsi="PT Astra Serif" w:cs="PT Astra Serif"/>
          <w:sz w:val="24"/>
          <w:szCs w:val="24"/>
        </w:rPr>
        <w:t>части занятия, обучающиеся знакомя</w:t>
      </w:r>
      <w:r>
        <w:rPr>
          <w:rFonts w:ascii="PT Astra Serif" w:hAnsi="PT Astra Serif" w:cs="PT Astra Serif"/>
          <w:sz w:val="24"/>
          <w:szCs w:val="24"/>
        </w:rPr>
        <w:t xml:space="preserve">тся с видами одежды, свойствами </w:t>
      </w:r>
      <w:r w:rsidRPr="00D54FBE">
        <w:rPr>
          <w:rFonts w:ascii="PT Astra Serif" w:hAnsi="PT Astra Serif" w:cs="PT Astra Serif"/>
          <w:sz w:val="24"/>
          <w:szCs w:val="24"/>
        </w:rPr>
        <w:t xml:space="preserve">тканей, видами </w:t>
      </w:r>
      <w:r w:rsidR="00F572EE">
        <w:rPr>
          <w:rFonts w:ascii="PT Astra Serif" w:hAnsi="PT Astra Serif" w:cs="PT Astra Serif"/>
          <w:sz w:val="24"/>
          <w:szCs w:val="24"/>
        </w:rPr>
        <w:t xml:space="preserve">ручных и </w:t>
      </w:r>
      <w:r w:rsidRPr="00D54FBE">
        <w:rPr>
          <w:rFonts w:ascii="PT Astra Serif" w:hAnsi="PT Astra Serif" w:cs="PT Astra Serif"/>
          <w:sz w:val="24"/>
          <w:szCs w:val="24"/>
        </w:rPr>
        <w:t>машинных швов, правилами раскр</w:t>
      </w:r>
      <w:r>
        <w:rPr>
          <w:rFonts w:ascii="PT Astra Serif" w:hAnsi="PT Astra Serif" w:cs="PT Astra Serif"/>
          <w:sz w:val="24"/>
          <w:szCs w:val="24"/>
        </w:rPr>
        <w:t xml:space="preserve">оя, основными приемами </w:t>
      </w:r>
      <w:r w:rsidRPr="00D54FBE">
        <w:rPr>
          <w:rFonts w:ascii="PT Astra Serif" w:hAnsi="PT Astra Serif" w:cs="PT Astra Serif"/>
          <w:sz w:val="24"/>
          <w:szCs w:val="24"/>
        </w:rPr>
        <w:t>моделирования и конструиро</w:t>
      </w:r>
      <w:r>
        <w:rPr>
          <w:rFonts w:ascii="PT Astra Serif" w:hAnsi="PT Astra Serif" w:cs="PT Astra Serif"/>
          <w:sz w:val="24"/>
          <w:szCs w:val="24"/>
        </w:rPr>
        <w:t xml:space="preserve">вания одежды, правилами техники </w:t>
      </w:r>
      <w:r w:rsidRPr="00D54FBE">
        <w:rPr>
          <w:rFonts w:ascii="PT Astra Serif" w:hAnsi="PT Astra Serif" w:cs="PT Astra Serif"/>
          <w:sz w:val="24"/>
          <w:szCs w:val="24"/>
        </w:rPr>
        <w:t>безопасности при работе. На практических (не менее 70% учебного времени)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D54FBE">
        <w:rPr>
          <w:rFonts w:ascii="PT Astra Serif" w:hAnsi="PT Astra Serif" w:cs="PT Astra Serif"/>
          <w:sz w:val="24"/>
          <w:szCs w:val="24"/>
        </w:rPr>
        <w:t>– учатся работать на швейном оборудов</w:t>
      </w:r>
      <w:r>
        <w:rPr>
          <w:rFonts w:ascii="PT Astra Serif" w:hAnsi="PT Astra Serif" w:cs="PT Astra Serif"/>
          <w:sz w:val="24"/>
          <w:szCs w:val="24"/>
        </w:rPr>
        <w:t xml:space="preserve">ании, выполняют раскрой ткани и </w:t>
      </w:r>
      <w:r w:rsidRPr="00D54FBE">
        <w:rPr>
          <w:rFonts w:ascii="PT Astra Serif" w:hAnsi="PT Astra Serif" w:cs="PT Astra Serif"/>
          <w:sz w:val="24"/>
          <w:szCs w:val="24"/>
        </w:rPr>
        <w:t xml:space="preserve">швейные работы (ручные и машинные), а </w:t>
      </w:r>
      <w:r>
        <w:rPr>
          <w:rFonts w:ascii="PT Astra Serif" w:hAnsi="PT Astra Serif" w:cs="PT Astra Serif"/>
          <w:sz w:val="24"/>
          <w:szCs w:val="24"/>
        </w:rPr>
        <w:t xml:space="preserve">также ремонту одежды, поузловой </w:t>
      </w:r>
      <w:r w:rsidRPr="00D54FBE">
        <w:rPr>
          <w:rFonts w:ascii="PT Astra Serif" w:hAnsi="PT Astra Serif" w:cs="PT Astra Serif"/>
          <w:sz w:val="24"/>
          <w:szCs w:val="24"/>
        </w:rPr>
        <w:t>обработке швейных изделий и</w:t>
      </w:r>
      <w:r>
        <w:rPr>
          <w:rFonts w:ascii="PT Astra Serif" w:hAnsi="PT Astra Serif" w:cs="PT Astra Serif"/>
          <w:sz w:val="24"/>
          <w:szCs w:val="24"/>
        </w:rPr>
        <w:t xml:space="preserve"> декорированию. Между занятиями </w:t>
      </w:r>
      <w:r w:rsidRPr="00D54FBE">
        <w:rPr>
          <w:rFonts w:ascii="PT Astra Serif" w:hAnsi="PT Astra Serif" w:cs="PT Astra Serif"/>
          <w:sz w:val="24"/>
          <w:szCs w:val="24"/>
        </w:rPr>
        <w:t>предусмотрены 10 минутные перерывы для снятия напряжения и отдыха.</w:t>
      </w:r>
    </w:p>
    <w:p w:rsidR="001145F1" w:rsidRPr="00D54FBE" w:rsidRDefault="001145F1" w:rsidP="001145F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D54FBE">
        <w:rPr>
          <w:rFonts w:ascii="PT Astra Serif" w:hAnsi="PT Astra Serif" w:cs="PT Astra Serif"/>
          <w:sz w:val="24"/>
          <w:szCs w:val="24"/>
        </w:rPr>
        <w:t>Продолжительность занятий и пер</w:t>
      </w:r>
      <w:r>
        <w:rPr>
          <w:rFonts w:ascii="PT Astra Serif" w:hAnsi="PT Astra Serif" w:cs="PT Astra Serif"/>
          <w:sz w:val="24"/>
          <w:szCs w:val="24"/>
        </w:rPr>
        <w:t xml:space="preserve">ерывов между ними согласована с </w:t>
      </w:r>
      <w:proofErr w:type="spellStart"/>
      <w:r w:rsidRPr="00D54FBE">
        <w:rPr>
          <w:rFonts w:ascii="PT Astra Serif" w:hAnsi="PT Astra Serif" w:cs="PT Astra Serif"/>
          <w:sz w:val="24"/>
          <w:szCs w:val="24"/>
        </w:rPr>
        <w:t>санитарно</w:t>
      </w:r>
      <w:proofErr w:type="spellEnd"/>
      <w:r w:rsidRPr="00D54FBE">
        <w:rPr>
          <w:rFonts w:ascii="PT Astra Serif" w:hAnsi="PT Astra Serif" w:cs="PT Astra Serif"/>
          <w:sz w:val="24"/>
          <w:szCs w:val="24"/>
        </w:rPr>
        <w:t xml:space="preserve"> – гигиеническими требованиями</w:t>
      </w:r>
      <w:r>
        <w:rPr>
          <w:rFonts w:ascii="PT Astra Serif" w:hAnsi="PT Astra Serif" w:cs="PT Astra Serif"/>
          <w:sz w:val="24"/>
          <w:szCs w:val="24"/>
        </w:rPr>
        <w:t xml:space="preserve"> к организации образовательного </w:t>
      </w:r>
      <w:r w:rsidRPr="00D54FBE">
        <w:rPr>
          <w:rFonts w:ascii="PT Astra Serif" w:hAnsi="PT Astra Serif" w:cs="PT Astra Serif"/>
          <w:sz w:val="24"/>
          <w:szCs w:val="24"/>
        </w:rPr>
        <w:t>процесса.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Периодичность занятий в неделю -2 раза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Продолжительность занятий - 2часа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Количество часов в год - 144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Количество часов в неделю - 4 часа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Количество занятий в неделю -2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Количество недель в учебном году - 36</w:t>
      </w:r>
    </w:p>
    <w:p w:rsidR="001145F1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AB9">
        <w:rPr>
          <w:rFonts w:ascii="Times New Roman" w:hAnsi="Times New Roman" w:cs="Times New Roman"/>
          <w:b/>
          <w:bCs/>
          <w:sz w:val="24"/>
          <w:szCs w:val="24"/>
        </w:rPr>
        <w:t xml:space="preserve">Уровень реализуемой программы – </w:t>
      </w:r>
      <w:r w:rsidR="00552803">
        <w:rPr>
          <w:rFonts w:ascii="Times New Roman" w:hAnsi="Times New Roman" w:cs="Times New Roman"/>
          <w:b/>
          <w:bCs/>
          <w:sz w:val="24"/>
          <w:szCs w:val="24"/>
        </w:rPr>
        <w:t>базовый</w:t>
      </w:r>
      <w:r w:rsidRPr="00506A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AB9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программы.</w:t>
      </w:r>
    </w:p>
    <w:p w:rsidR="001145F1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AB9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1145F1" w:rsidRPr="001145F1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45F1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1145F1">
        <w:rPr>
          <w:rFonts w:ascii="Times New Roman" w:hAnsi="Times New Roman" w:cs="Times New Roman"/>
          <w:sz w:val="24"/>
          <w:szCs w:val="24"/>
        </w:rPr>
        <w:t>ормирование устойчивого интереса к швейному делу, начальных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5F1">
        <w:rPr>
          <w:rFonts w:ascii="Times New Roman" w:hAnsi="Times New Roman" w:cs="Times New Roman"/>
          <w:sz w:val="24"/>
          <w:szCs w:val="24"/>
        </w:rPr>
        <w:t>профессиональных знаний, уме</w:t>
      </w:r>
      <w:r>
        <w:rPr>
          <w:rFonts w:ascii="Times New Roman" w:hAnsi="Times New Roman" w:cs="Times New Roman"/>
          <w:sz w:val="24"/>
          <w:szCs w:val="24"/>
        </w:rPr>
        <w:t>ний и навыков по швейному делу и р</w:t>
      </w:r>
      <w:r w:rsidRPr="001145F1">
        <w:rPr>
          <w:rFonts w:ascii="Times New Roman" w:hAnsi="Times New Roman" w:cs="Times New Roman"/>
          <w:sz w:val="24"/>
          <w:szCs w:val="24"/>
        </w:rPr>
        <w:t>азвитие творческих качеств личности ребенка через овладение нав</w:t>
      </w:r>
      <w:r>
        <w:rPr>
          <w:rFonts w:ascii="Times New Roman" w:hAnsi="Times New Roman" w:cs="Times New Roman"/>
          <w:sz w:val="24"/>
          <w:szCs w:val="24"/>
        </w:rPr>
        <w:t xml:space="preserve">ыками </w:t>
      </w:r>
      <w:r w:rsidRPr="001145F1">
        <w:rPr>
          <w:rFonts w:ascii="Times New Roman" w:hAnsi="Times New Roman" w:cs="Times New Roman"/>
          <w:sz w:val="24"/>
          <w:szCs w:val="24"/>
        </w:rPr>
        <w:t>кройки и шитья.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AB9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AB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Обучающие: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знакомить учащихся с профессиями, связанными с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обработкой тканей: дизайнера, закройщика и модельера;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дать детям представление о швейном оборудовании;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формировать практические навыки по выполнению технологических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операций, связанных с изготовлением одежды;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формировать знания о приемах работы на механических и электрических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швейных машинах;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научить изготавливать чертеж выкройки швейного изделия;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научить читать чертежи;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-научить определять название и форму деталей кроя;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-научить выполнять разнообразные виды ручных швов;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научить выполнять разнообразные виды машинных швов и отделок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изделий;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научить подбирать материал для изготовления швейного изделия и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рационально его использовать;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научить выбирать последовательность операций по изготовлению;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закрепить умение пользоваться технологическими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картами, лекалами, инструментами;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A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-воспитывать чувство красоты, вкуса и индивидуальности;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-воспитывать настойчивость в преодолении трудностей, достижении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поставленных задач;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-воспитывать культуру общения в детском коллективе во время занятий;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-воспитывать аккуратность и усидчивость при работе над изделием;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-формировать навыки ношения и демонстрации одежды.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6A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развивать моторику рук во время занятий;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развивать воображение и художественное мышление;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развивать самостоятельность при выборе и изготовлении швейных изделий,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- развивать творческие способности обучающихся посредством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формирования их интересов, любознательности, самостоятельности</w:t>
      </w: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мышления, подготовка к осознанному выбору направления будущей</w:t>
      </w:r>
    </w:p>
    <w:p w:rsidR="001145F1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B9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404518" w:rsidRPr="00506AB9" w:rsidRDefault="00404518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FCA" w:rsidRDefault="00DC4FCA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F1" w:rsidRPr="00506AB9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AB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1145F1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AB9">
        <w:rPr>
          <w:rFonts w:ascii="Times New Roman" w:hAnsi="Times New Roman" w:cs="Times New Roman"/>
          <w:b/>
          <w:bCs/>
          <w:sz w:val="24"/>
          <w:szCs w:val="24"/>
        </w:rPr>
        <w:t>Учебный план 1 года обучения.</w:t>
      </w:r>
    </w:p>
    <w:p w:rsidR="001145F1" w:rsidRDefault="001145F1" w:rsidP="00114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598"/>
        <w:gridCol w:w="1417"/>
        <w:gridCol w:w="1035"/>
        <w:gridCol w:w="1145"/>
        <w:gridCol w:w="1487"/>
      </w:tblGrid>
      <w:tr w:rsidR="001145F1" w:rsidTr="001145F1">
        <w:trPr>
          <w:trHeight w:val="240"/>
        </w:trPr>
        <w:tc>
          <w:tcPr>
            <w:tcW w:w="669" w:type="dxa"/>
            <w:vMerge w:val="restart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1" w:type="dxa"/>
            <w:vMerge w:val="restart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275" w:type="dxa"/>
            <w:tcBorders>
              <w:right w:val="nil"/>
            </w:tcBorders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145" w:type="dxa"/>
            <w:tcBorders>
              <w:left w:val="nil"/>
            </w:tcBorders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аттестации</w:t>
            </w:r>
          </w:p>
        </w:tc>
      </w:tr>
      <w:tr w:rsidR="001145F1" w:rsidTr="001145F1">
        <w:trPr>
          <w:trHeight w:val="300"/>
        </w:trPr>
        <w:tc>
          <w:tcPr>
            <w:tcW w:w="669" w:type="dxa"/>
            <w:vMerge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46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489" w:type="dxa"/>
            <w:vMerge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5F1" w:rsidTr="001145F1">
        <w:tc>
          <w:tcPr>
            <w:tcW w:w="669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образовательную программу.  Правила ТБ.</w:t>
            </w:r>
          </w:p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диагностика.</w:t>
            </w:r>
          </w:p>
        </w:tc>
        <w:tc>
          <w:tcPr>
            <w:tcW w:w="1275" w:type="dxa"/>
          </w:tcPr>
          <w:p w:rsidR="001145F1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C4FCA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4FCA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C4FCA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C4FCA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4FCA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145F1" w:rsidRDefault="0040451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</w:p>
        </w:tc>
      </w:tr>
      <w:tr w:rsidR="001145F1" w:rsidTr="001145F1">
        <w:tc>
          <w:tcPr>
            <w:tcW w:w="669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историей моды</w:t>
            </w:r>
            <w:r w:rsidR="009E49E8">
              <w:rPr>
                <w:rFonts w:ascii="Times New Roman" w:hAnsi="Times New Roman" w:cs="Times New Roman"/>
                <w:bCs/>
                <w:sz w:val="24"/>
                <w:szCs w:val="24"/>
              </w:rPr>
              <w:t>. Посещение выставки костюма.</w:t>
            </w:r>
          </w:p>
        </w:tc>
        <w:tc>
          <w:tcPr>
            <w:tcW w:w="1275" w:type="dxa"/>
          </w:tcPr>
          <w:p w:rsidR="001145F1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тетрадь, </w:t>
            </w:r>
            <w:r w:rsidR="0040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1145F1" w:rsidTr="001145F1">
        <w:tc>
          <w:tcPr>
            <w:tcW w:w="669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1145F1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</w:tc>
        <w:tc>
          <w:tcPr>
            <w:tcW w:w="1275" w:type="dxa"/>
          </w:tcPr>
          <w:p w:rsidR="001145F1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тетрадь, наблюдение</w:t>
            </w:r>
          </w:p>
        </w:tc>
      </w:tr>
      <w:tr w:rsidR="001145F1" w:rsidTr="001145F1">
        <w:tc>
          <w:tcPr>
            <w:tcW w:w="669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21" w:type="dxa"/>
          </w:tcPr>
          <w:p w:rsidR="001145F1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Конструирование. Масштабы</w:t>
            </w:r>
          </w:p>
        </w:tc>
        <w:tc>
          <w:tcPr>
            <w:tcW w:w="1275" w:type="dxa"/>
          </w:tcPr>
          <w:p w:rsidR="001145F1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тетрадь, наблюдение</w:t>
            </w:r>
          </w:p>
        </w:tc>
      </w:tr>
      <w:tr w:rsidR="001145F1" w:rsidTr="001145F1">
        <w:tc>
          <w:tcPr>
            <w:tcW w:w="669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721" w:type="dxa"/>
          </w:tcPr>
          <w:p w:rsidR="001145F1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1275" w:type="dxa"/>
          </w:tcPr>
          <w:p w:rsidR="001145F1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тетрадь, наблюдение</w:t>
            </w:r>
          </w:p>
        </w:tc>
      </w:tr>
      <w:tr w:rsidR="001145F1" w:rsidTr="001145F1">
        <w:tc>
          <w:tcPr>
            <w:tcW w:w="669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21" w:type="dxa"/>
          </w:tcPr>
          <w:p w:rsidR="001145F1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Ручные швы</w:t>
            </w:r>
          </w:p>
        </w:tc>
        <w:tc>
          <w:tcPr>
            <w:tcW w:w="1275" w:type="dxa"/>
          </w:tcPr>
          <w:p w:rsidR="001145F1" w:rsidRDefault="008E0392" w:rsidP="008E0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46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альбом образцов</w:t>
            </w:r>
          </w:p>
        </w:tc>
      </w:tr>
      <w:tr w:rsidR="001145F1" w:rsidTr="001145F1">
        <w:tc>
          <w:tcPr>
            <w:tcW w:w="669" w:type="dxa"/>
          </w:tcPr>
          <w:p w:rsidR="001145F1" w:rsidRDefault="001145F1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21" w:type="dxa"/>
          </w:tcPr>
          <w:p w:rsidR="001145F1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1. Мячи из лоскута</w:t>
            </w:r>
          </w:p>
        </w:tc>
        <w:tc>
          <w:tcPr>
            <w:tcW w:w="1275" w:type="dxa"/>
          </w:tcPr>
          <w:p w:rsidR="001145F1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46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1145F1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  <w:tr w:rsidR="009E49E8" w:rsidTr="001145F1">
        <w:tc>
          <w:tcPr>
            <w:tcW w:w="669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21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275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E49E8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9E49E8" w:rsidRDefault="0040451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викторина.</w:t>
            </w:r>
          </w:p>
        </w:tc>
      </w:tr>
      <w:tr w:rsidR="009E49E8" w:rsidTr="001145F1">
        <w:tc>
          <w:tcPr>
            <w:tcW w:w="669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21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2. Кукла своими руками.</w:t>
            </w:r>
          </w:p>
        </w:tc>
        <w:tc>
          <w:tcPr>
            <w:tcW w:w="1275" w:type="dxa"/>
          </w:tcPr>
          <w:p w:rsidR="009E49E8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46" w:type="dxa"/>
          </w:tcPr>
          <w:p w:rsidR="009E49E8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9E49E8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9E49E8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  <w:tr w:rsidR="009E49E8" w:rsidTr="001145F1">
        <w:tc>
          <w:tcPr>
            <w:tcW w:w="669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21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3. Изготовление коллекции одежды для Куклы</w:t>
            </w:r>
          </w:p>
        </w:tc>
        <w:tc>
          <w:tcPr>
            <w:tcW w:w="1275" w:type="dxa"/>
          </w:tcPr>
          <w:p w:rsidR="009E49E8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46" w:type="dxa"/>
          </w:tcPr>
          <w:p w:rsidR="009E49E8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9E49E8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89" w:type="dxa"/>
          </w:tcPr>
          <w:p w:rsidR="009E49E8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проекта, выставка работ</w:t>
            </w:r>
          </w:p>
        </w:tc>
      </w:tr>
      <w:tr w:rsidR="009E49E8" w:rsidTr="001145F1">
        <w:tc>
          <w:tcPr>
            <w:tcW w:w="669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21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1275" w:type="dxa"/>
          </w:tcPr>
          <w:p w:rsidR="009E49E8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9E49E8" w:rsidRDefault="009E49E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E49E8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8E0392" w:rsidRDefault="00404518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8E0392" w:rsidTr="001145F1">
        <w:tc>
          <w:tcPr>
            <w:tcW w:w="669" w:type="dxa"/>
          </w:tcPr>
          <w:p w:rsidR="008E0392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1" w:type="dxa"/>
          </w:tcPr>
          <w:p w:rsidR="008E0392" w:rsidRDefault="008E0392" w:rsidP="008E03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E0392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046" w:type="dxa"/>
          </w:tcPr>
          <w:p w:rsidR="008E0392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45" w:type="dxa"/>
          </w:tcPr>
          <w:p w:rsidR="008E0392" w:rsidRDefault="00DC4FCA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89" w:type="dxa"/>
          </w:tcPr>
          <w:p w:rsidR="008E0392" w:rsidRDefault="008E0392" w:rsidP="00114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45F1" w:rsidRDefault="001145F1" w:rsidP="001145F1">
      <w:pPr>
        <w:rPr>
          <w:rFonts w:ascii="Times New Roman" w:hAnsi="Times New Roman" w:cs="Times New Roman"/>
          <w:sz w:val="24"/>
          <w:szCs w:val="24"/>
        </w:rPr>
      </w:pPr>
    </w:p>
    <w:p w:rsidR="009E49E8" w:rsidRPr="009E49E8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9E8">
        <w:rPr>
          <w:rFonts w:ascii="Times New Roman" w:hAnsi="Times New Roman" w:cs="Times New Roman"/>
          <w:bCs/>
          <w:sz w:val="24"/>
          <w:szCs w:val="24"/>
        </w:rPr>
        <w:t>Введе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в образовательную программу-2 часа (презентация). Игры на знакомство. </w:t>
      </w:r>
    </w:p>
    <w:p w:rsidR="009E49E8" w:rsidRDefault="009E49E8" w:rsidP="009E49E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E4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Правила ТБ-2</w:t>
      </w:r>
      <w:r w:rsidRPr="009E4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часа.</w:t>
      </w:r>
    </w:p>
    <w:p w:rsidR="001145F1" w:rsidRPr="009E49E8" w:rsidRDefault="009E49E8" w:rsidP="009E49E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9E49E8">
        <w:rPr>
          <w:rFonts w:ascii="Times New Roman" w:hAnsi="Times New Roman" w:cs="Times New Roman"/>
          <w:bCs/>
          <w:sz w:val="24"/>
          <w:szCs w:val="24"/>
        </w:rPr>
        <w:t xml:space="preserve"> Начальная диагностика. -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9E4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часа.</w:t>
      </w:r>
    </w:p>
    <w:p w:rsidR="009E49E8" w:rsidRPr="009E49E8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Знакомство с историей моды. Посещение выставки костюма – 4 часа.</w:t>
      </w:r>
    </w:p>
    <w:p w:rsidR="009E49E8" w:rsidRPr="00123BFD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Материаловедение</w:t>
      </w:r>
      <w:r w:rsidR="00123BF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E0392">
        <w:rPr>
          <w:rFonts w:ascii="Times New Roman" w:hAnsi="Times New Roman" w:cs="Times New Roman"/>
          <w:bCs/>
          <w:sz w:val="24"/>
          <w:szCs w:val="24"/>
        </w:rPr>
        <w:t>8</w:t>
      </w:r>
      <w:r w:rsidR="00123BFD" w:rsidRPr="00123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392">
        <w:rPr>
          <w:rFonts w:ascii="Times New Roman" w:hAnsi="Times New Roman" w:cs="Times New Roman"/>
          <w:bCs/>
          <w:sz w:val="24"/>
          <w:szCs w:val="24"/>
        </w:rPr>
        <w:t>часов</w:t>
      </w:r>
      <w:r w:rsidR="00123BFD">
        <w:rPr>
          <w:rFonts w:ascii="Times New Roman" w:hAnsi="Times New Roman" w:cs="Times New Roman"/>
          <w:bCs/>
          <w:sz w:val="24"/>
          <w:szCs w:val="24"/>
        </w:rPr>
        <w:t>.</w:t>
      </w:r>
    </w:p>
    <w:p w:rsidR="00123BFD" w:rsidRPr="009E49E8" w:rsidRDefault="00123BFD" w:rsidP="00123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Знакомство с видами тканей и их особенностями. Определение изнаночной и лицевой сторон, определение нитей основы и утка, направление рисунка и ворса</w:t>
      </w:r>
    </w:p>
    <w:p w:rsidR="009E49E8" w:rsidRPr="00123BFD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r w:rsidR="00123BF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E0392">
        <w:rPr>
          <w:rFonts w:ascii="Times New Roman" w:hAnsi="Times New Roman" w:cs="Times New Roman"/>
          <w:bCs/>
          <w:sz w:val="24"/>
          <w:szCs w:val="24"/>
        </w:rPr>
        <w:t>6 часов.</w:t>
      </w:r>
    </w:p>
    <w:p w:rsidR="00123BFD" w:rsidRPr="009E49E8" w:rsidRDefault="00123BFD" w:rsidP="00123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Знакомство с элементами конструирования. Построение простых чертежей (геометрических фигур, одежды). Правила снятия мерок.</w:t>
      </w:r>
    </w:p>
    <w:p w:rsidR="009E49E8" w:rsidRPr="00123BFD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Моделирование</w:t>
      </w:r>
      <w:r w:rsidR="00123BF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E0392">
        <w:rPr>
          <w:rFonts w:ascii="Times New Roman" w:hAnsi="Times New Roman" w:cs="Times New Roman"/>
          <w:bCs/>
          <w:sz w:val="24"/>
          <w:szCs w:val="24"/>
        </w:rPr>
        <w:t>6 часов.</w:t>
      </w:r>
    </w:p>
    <w:p w:rsidR="00123BFD" w:rsidRPr="009E49E8" w:rsidRDefault="00123BFD" w:rsidP="00123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Моделирование одежды в масштабе. </w:t>
      </w:r>
    </w:p>
    <w:p w:rsidR="009E49E8" w:rsidRPr="00123BFD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Ручные</w:t>
      </w:r>
      <w:r w:rsidR="00F572EE">
        <w:rPr>
          <w:rFonts w:ascii="Times New Roman" w:hAnsi="Times New Roman" w:cs="Times New Roman"/>
          <w:bCs/>
          <w:sz w:val="24"/>
          <w:szCs w:val="24"/>
        </w:rPr>
        <w:t xml:space="preserve"> и машинные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швы</w:t>
      </w:r>
      <w:r w:rsidR="00123BF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E0392">
        <w:rPr>
          <w:rFonts w:ascii="Times New Roman" w:hAnsi="Times New Roman" w:cs="Times New Roman"/>
          <w:bCs/>
          <w:sz w:val="24"/>
          <w:szCs w:val="24"/>
        </w:rPr>
        <w:t>18 часов.</w:t>
      </w:r>
    </w:p>
    <w:p w:rsidR="00123BFD" w:rsidRPr="009E49E8" w:rsidRDefault="00123BFD" w:rsidP="00123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Знакомство и выполнение ручных и декоративных швов (назад иглой, сметочный, потайной, копировальный, козлик, стебельчатый и др.</w:t>
      </w:r>
      <w:r w:rsidR="008E0392">
        <w:rPr>
          <w:rFonts w:ascii="Times New Roman" w:hAnsi="Times New Roman" w:cs="Times New Roman"/>
          <w:bCs/>
          <w:sz w:val="24"/>
          <w:szCs w:val="24"/>
        </w:rPr>
        <w:t xml:space="preserve"> Инструменты для работы. Правила ТБ при работе с ручными инструментами. </w:t>
      </w:r>
    </w:p>
    <w:p w:rsidR="009E49E8" w:rsidRPr="00123BFD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1. Мячи из лоскута</w:t>
      </w:r>
      <w:r w:rsidR="00123BF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E0392">
        <w:rPr>
          <w:rFonts w:ascii="Times New Roman" w:hAnsi="Times New Roman" w:cs="Times New Roman"/>
          <w:bCs/>
          <w:sz w:val="24"/>
          <w:szCs w:val="24"/>
        </w:rPr>
        <w:t>34 часа.</w:t>
      </w:r>
    </w:p>
    <w:p w:rsidR="00123BFD" w:rsidRPr="009E49E8" w:rsidRDefault="00123BFD" w:rsidP="00123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История лоскутного шитья, виды лоскутного шитья, посещение выставки (знакомство с работами мастеров), построение чертежа для изготовления мячей (4-х угольник, 5-и угольник, 6-и угольник), подготовка лоскута к работе, правила раскроя деталей на ткани, раскладка деталей на ткань, раскрой деталей, изготовление изделия по этапам.</w:t>
      </w:r>
    </w:p>
    <w:p w:rsidR="009E49E8" w:rsidRPr="009E49E8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диагностика</w:t>
      </w:r>
      <w:r w:rsidR="008E0392">
        <w:rPr>
          <w:rFonts w:ascii="Times New Roman" w:hAnsi="Times New Roman" w:cs="Times New Roman"/>
          <w:bCs/>
          <w:sz w:val="24"/>
          <w:szCs w:val="24"/>
        </w:rPr>
        <w:t xml:space="preserve"> – 2 часа.</w:t>
      </w:r>
    </w:p>
    <w:p w:rsidR="009E49E8" w:rsidRPr="008E0392" w:rsidRDefault="008E0392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2. Кукла своими руками - 20</w:t>
      </w:r>
      <w:r w:rsidRPr="008E0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часов.</w:t>
      </w:r>
    </w:p>
    <w:p w:rsidR="008E0392" w:rsidRPr="00AE5F0B" w:rsidRDefault="008E0392" w:rsidP="00AE5F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готовыми выкройками. Правила перевода и копирования чертежей, инструменты для работы. Правила ТБ при работе с ручными инструментами.</w:t>
      </w:r>
      <w:r w:rsidRPr="008E0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подготовка ткани к работе, правила раскроя деталей на ткани, раскладка деталей на ткань, раскрой деталей, изготовление изделия по этапам.</w:t>
      </w:r>
    </w:p>
    <w:p w:rsidR="009E49E8" w:rsidRPr="00AE5F0B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3. Изготовление коллекции одежды для Куклы</w:t>
      </w:r>
      <w:r w:rsidR="008E0392">
        <w:rPr>
          <w:rFonts w:ascii="Times New Roman" w:hAnsi="Times New Roman" w:cs="Times New Roman"/>
          <w:bCs/>
          <w:sz w:val="24"/>
          <w:szCs w:val="24"/>
        </w:rPr>
        <w:t xml:space="preserve"> – 38 часов.</w:t>
      </w:r>
    </w:p>
    <w:p w:rsidR="00AE5F0B" w:rsidRPr="00AE5F0B" w:rsidRDefault="00AE5F0B" w:rsidP="00AE5F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Выбор темы коллекции. Классификация одежды по назначению. Цветовой круг. Снятие мерок, зарисовка эскизов, построение основы чертежей по эскизам,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моделирование, подготовка лоскута к работе, раскрой деталей на ткани, раскладка деталей на ткань, раскрой деталей, изготовление изделий по этапам. Демонстрация коллекции.</w:t>
      </w:r>
    </w:p>
    <w:p w:rsidR="009E49E8" w:rsidRPr="009E49E8" w:rsidRDefault="009E49E8" w:rsidP="009E49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Итоговый контроль</w:t>
      </w:r>
      <w:r w:rsidR="008E0392">
        <w:rPr>
          <w:rFonts w:ascii="Times New Roman" w:hAnsi="Times New Roman" w:cs="Times New Roman"/>
          <w:bCs/>
          <w:sz w:val="24"/>
          <w:szCs w:val="24"/>
        </w:rPr>
        <w:t xml:space="preserve"> – 2 часа.</w:t>
      </w:r>
    </w:p>
    <w:p w:rsidR="00404518" w:rsidRDefault="00404518" w:rsidP="001145F1">
      <w:pPr>
        <w:rPr>
          <w:rFonts w:ascii="Times New Roman" w:hAnsi="Times New Roman" w:cs="Times New Roman"/>
          <w:sz w:val="24"/>
          <w:szCs w:val="24"/>
        </w:rPr>
      </w:pP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41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В резу</w:t>
      </w:r>
      <w:r w:rsidR="00430417" w:rsidRPr="00430417">
        <w:rPr>
          <w:rFonts w:ascii="Times New Roman" w:hAnsi="Times New Roman" w:cs="Times New Roman"/>
          <w:sz w:val="24"/>
          <w:szCs w:val="24"/>
        </w:rPr>
        <w:t>льтате реализации программы «Учусь</w:t>
      </w:r>
      <w:r w:rsidRPr="00430417">
        <w:rPr>
          <w:rFonts w:ascii="Times New Roman" w:hAnsi="Times New Roman" w:cs="Times New Roman"/>
          <w:sz w:val="24"/>
          <w:szCs w:val="24"/>
        </w:rPr>
        <w:t xml:space="preserve"> шить» предполагается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достижение определённого уровня овладения детьми основ швейного дела.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Дети будут знать специальную терминологию ручных, машинных и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утюжильных работ, деталей кроя и конструктивных элементов, линий и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узлов.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Получат представление о разных видах</w:t>
      </w:r>
      <w:r w:rsidR="00A06D6A">
        <w:rPr>
          <w:rFonts w:ascii="Times New Roman" w:hAnsi="Times New Roman" w:cs="Times New Roman"/>
          <w:sz w:val="24"/>
          <w:szCs w:val="24"/>
        </w:rPr>
        <w:t xml:space="preserve"> швейного оборудования, научатся </w:t>
      </w:r>
      <w:r w:rsidRPr="00430417">
        <w:rPr>
          <w:rFonts w:ascii="Times New Roman" w:hAnsi="Times New Roman" w:cs="Times New Roman"/>
          <w:sz w:val="24"/>
          <w:szCs w:val="24"/>
        </w:rPr>
        <w:t xml:space="preserve">работать на современной </w:t>
      </w:r>
      <w:r w:rsidR="00430417" w:rsidRPr="00430417">
        <w:rPr>
          <w:rFonts w:ascii="Times New Roman" w:hAnsi="Times New Roman" w:cs="Times New Roman"/>
          <w:sz w:val="24"/>
          <w:szCs w:val="24"/>
        </w:rPr>
        <w:t>швейной технике, делать выкройки</w:t>
      </w:r>
      <w:r w:rsidRPr="00430417">
        <w:rPr>
          <w:rFonts w:ascii="Times New Roman" w:hAnsi="Times New Roman" w:cs="Times New Roman"/>
          <w:sz w:val="24"/>
          <w:szCs w:val="24"/>
        </w:rPr>
        <w:t>, освоившие программу</w:t>
      </w:r>
      <w:r w:rsidR="00430417" w:rsidRPr="00430417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«Уч</w:t>
      </w:r>
      <w:r w:rsidR="00430417" w:rsidRPr="00430417">
        <w:rPr>
          <w:rFonts w:ascii="Times New Roman" w:hAnsi="Times New Roman" w:cs="Times New Roman"/>
          <w:sz w:val="24"/>
          <w:szCs w:val="24"/>
        </w:rPr>
        <w:t>усь</w:t>
      </w:r>
      <w:r w:rsidRPr="00430417">
        <w:rPr>
          <w:rFonts w:ascii="Times New Roman" w:hAnsi="Times New Roman" w:cs="Times New Roman"/>
          <w:sz w:val="24"/>
          <w:szCs w:val="24"/>
        </w:rPr>
        <w:t xml:space="preserve"> шить» приобретают следующие личностные, </w:t>
      </w:r>
      <w:proofErr w:type="spellStart"/>
      <w:r w:rsidRPr="00430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0417">
        <w:rPr>
          <w:rFonts w:ascii="Times New Roman" w:hAnsi="Times New Roman" w:cs="Times New Roman"/>
          <w:sz w:val="24"/>
          <w:szCs w:val="24"/>
        </w:rPr>
        <w:t xml:space="preserve"> и</w:t>
      </w:r>
      <w:r w:rsidR="00430417" w:rsidRPr="00430417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образовательные результаты:</w:t>
      </w:r>
    </w:p>
    <w:p w:rsidR="00A06D6A" w:rsidRDefault="00A06D6A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417">
        <w:rPr>
          <w:rFonts w:ascii="Times New Roman" w:hAnsi="Times New Roman" w:cs="Times New Roman"/>
          <w:b/>
          <w:bCs/>
          <w:sz w:val="24"/>
          <w:szCs w:val="24"/>
        </w:rPr>
        <w:t>Должны владеть компетенциями:</w:t>
      </w:r>
    </w:p>
    <w:p w:rsidR="00404518" w:rsidRPr="00430417" w:rsidRDefault="00430417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518" w:rsidRPr="00430417">
        <w:rPr>
          <w:rFonts w:ascii="Times New Roman" w:hAnsi="Times New Roman" w:cs="Times New Roman"/>
          <w:sz w:val="24"/>
          <w:szCs w:val="24"/>
        </w:rPr>
        <w:t>информационно-коммуникативными (умение выслушивать и принимать во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="00404518" w:rsidRPr="00430417">
        <w:rPr>
          <w:rFonts w:ascii="Times New Roman" w:hAnsi="Times New Roman" w:cs="Times New Roman"/>
          <w:sz w:val="24"/>
          <w:szCs w:val="24"/>
        </w:rPr>
        <w:t>внимание взгляды других людей, умение само выражать себя в творческой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="00404518" w:rsidRPr="00430417">
        <w:rPr>
          <w:rFonts w:ascii="Times New Roman" w:hAnsi="Times New Roman" w:cs="Times New Roman"/>
          <w:sz w:val="24"/>
          <w:szCs w:val="24"/>
        </w:rPr>
        <w:t>работе, сотрудничать и работать в команде);</w:t>
      </w:r>
    </w:p>
    <w:p w:rsidR="00404518" w:rsidRPr="00430417" w:rsidRDefault="00430417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518" w:rsidRPr="00430417">
        <w:rPr>
          <w:rFonts w:ascii="Times New Roman" w:hAnsi="Times New Roman" w:cs="Times New Roman"/>
          <w:sz w:val="24"/>
          <w:szCs w:val="24"/>
        </w:rPr>
        <w:t>социальными (умение видеть связи между настоящими и прошлыми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="00404518" w:rsidRPr="00430417">
        <w:rPr>
          <w:rFonts w:ascii="Times New Roman" w:hAnsi="Times New Roman" w:cs="Times New Roman"/>
          <w:sz w:val="24"/>
          <w:szCs w:val="24"/>
        </w:rPr>
        <w:t>событиями, умение сделать посильный вклад в коллективный проект, умение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="00404518" w:rsidRPr="00430417">
        <w:rPr>
          <w:rFonts w:ascii="Times New Roman" w:hAnsi="Times New Roman" w:cs="Times New Roman"/>
          <w:sz w:val="24"/>
          <w:szCs w:val="24"/>
        </w:rPr>
        <w:t>организовывать свою деятельность);</w:t>
      </w:r>
    </w:p>
    <w:p w:rsidR="00404518" w:rsidRDefault="00430417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518" w:rsidRPr="00430417">
        <w:rPr>
          <w:rFonts w:ascii="Times New Roman" w:hAnsi="Times New Roman" w:cs="Times New Roman"/>
          <w:sz w:val="24"/>
          <w:szCs w:val="24"/>
        </w:rPr>
        <w:t>эмоционально-ценностными (умение быть упорными и стойкими перед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="00404518" w:rsidRPr="00430417">
        <w:rPr>
          <w:rFonts w:ascii="Times New Roman" w:hAnsi="Times New Roman" w:cs="Times New Roman"/>
          <w:sz w:val="24"/>
          <w:szCs w:val="24"/>
        </w:rPr>
        <w:t>возникшими трудностями).</w:t>
      </w:r>
    </w:p>
    <w:p w:rsidR="00A06D6A" w:rsidRPr="00430417" w:rsidRDefault="00A06D6A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41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и </w:t>
      </w:r>
      <w:proofErr w:type="spellStart"/>
      <w:r w:rsidRPr="0043041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3041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Ориентироваться в правах и обязанностях членов коллектива.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Оценивать достоинства и недостатки собственной работы.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Участвовать в обсуждении возникающих творческих предложений в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процессе работы.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Использовать полученные знания, умения, навыки для выполнения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самостоятельных творческих работ.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Представлять продукты творческой деятельности на выставках, конкурсах.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Оценивать достоинства и недостатки собственной работы.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Отбирать инструменты и материалы для выполнения работы.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Обосновывать собственную позицию и представить аргументы в ее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защиту.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Выполнять задания по инструкции педагога.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Ориентироваться в содержании теоретических понятий предметной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области (в пределах программы) и использовать их при выполнении заданий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Участвовать в выставках декоративно – прикладного творчества и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конкурсной деятельности воспитанники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Обладают осознанным самоопределением в профессиональном выборе вида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06D6A" w:rsidRDefault="00A06D6A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41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результаты.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417">
        <w:rPr>
          <w:rFonts w:ascii="Times New Roman" w:hAnsi="Times New Roman" w:cs="Times New Roman"/>
          <w:b/>
          <w:bCs/>
          <w:sz w:val="24"/>
          <w:szCs w:val="24"/>
        </w:rPr>
        <w:t>К концу I года обучения обучающие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b/>
          <w:bCs/>
          <w:sz w:val="24"/>
          <w:szCs w:val="24"/>
        </w:rPr>
        <w:t>будут знать</w:t>
      </w:r>
      <w:r w:rsidRPr="00430417">
        <w:rPr>
          <w:rFonts w:ascii="Times New Roman" w:hAnsi="Times New Roman" w:cs="Times New Roman"/>
          <w:sz w:val="24"/>
          <w:szCs w:val="24"/>
        </w:rPr>
        <w:t>: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правила техники безопасности, требования к организации рабочего места;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назначение и устройство применяемых ручных инструментов,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приспособлений, машин и оборудования;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свойства и особенности различных тканей и техники работы с ними;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назначение ручных и машинных швов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характеристики швейных машин;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последовательность изготовления швейного изделия;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lastRenderedPageBreak/>
        <w:t>- основы пошива поясного и плечевого изделия;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0417">
        <w:rPr>
          <w:rFonts w:ascii="Times New Roman" w:hAnsi="Times New Roman" w:cs="Times New Roman"/>
          <w:sz w:val="24"/>
          <w:szCs w:val="24"/>
        </w:rPr>
        <w:t>основные профессии</w:t>
      </w:r>
      <w:proofErr w:type="gramEnd"/>
      <w:r w:rsidRPr="00430417">
        <w:rPr>
          <w:rFonts w:ascii="Times New Roman" w:hAnsi="Times New Roman" w:cs="Times New Roman"/>
          <w:sz w:val="24"/>
          <w:szCs w:val="24"/>
        </w:rPr>
        <w:t xml:space="preserve"> связанные со швейным производством.</w:t>
      </w:r>
    </w:p>
    <w:p w:rsidR="00A06D6A" w:rsidRDefault="00A06D6A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417">
        <w:rPr>
          <w:rFonts w:ascii="Times New Roman" w:hAnsi="Times New Roman" w:cs="Times New Roman"/>
          <w:b/>
          <w:bCs/>
          <w:sz w:val="24"/>
          <w:szCs w:val="24"/>
        </w:rPr>
        <w:t>будут уметь:</w:t>
      </w:r>
    </w:p>
    <w:p w:rsidR="00404518" w:rsidRPr="00430417" w:rsidRDefault="00F572EE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518" w:rsidRPr="00430417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правила пользования ручными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="00404518" w:rsidRPr="00430417">
        <w:rPr>
          <w:rFonts w:ascii="Times New Roman" w:hAnsi="Times New Roman" w:cs="Times New Roman"/>
          <w:sz w:val="24"/>
          <w:szCs w:val="24"/>
        </w:rPr>
        <w:t>инструментами, машинами и оборудованием;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пользоваться инструментами, материалами, приспособлениями по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швейному делу;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выбирать материалы, инструменты и оборудование для выполнения работ;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рационально организовывать рабочее место;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пользоваться швейными машинами с электрическим приводом;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снимать мерки;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 изготовить простые швейные изделия с элементами отделки;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30417">
        <w:rPr>
          <w:rFonts w:ascii="Times New Roman" w:hAnsi="Times New Roman" w:cs="Times New Roman"/>
          <w:sz w:val="24"/>
          <w:szCs w:val="24"/>
        </w:rPr>
        <w:t>изготовить поясное и плечевое изделие;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-определять лицевую, изнаночную сторону ткани;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-качественно выполнять все виды швов (машинные, ручные), обрабатывать</w:t>
      </w:r>
      <w:r w:rsidR="00A06D6A">
        <w:rPr>
          <w:rFonts w:ascii="Times New Roman" w:hAnsi="Times New Roman" w:cs="Times New Roman"/>
          <w:sz w:val="24"/>
          <w:szCs w:val="24"/>
        </w:rPr>
        <w:t xml:space="preserve"> </w:t>
      </w:r>
      <w:r w:rsidRPr="00430417">
        <w:rPr>
          <w:rFonts w:ascii="Times New Roman" w:hAnsi="Times New Roman" w:cs="Times New Roman"/>
          <w:sz w:val="24"/>
          <w:szCs w:val="24"/>
        </w:rPr>
        <w:t>срезы швов, верхние и нижние срезы поясных изделий, выполнять мелкий</w:t>
      </w:r>
    </w:p>
    <w:p w:rsidR="00404518" w:rsidRPr="00430417" w:rsidRDefault="00404518" w:rsidP="0043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17">
        <w:rPr>
          <w:rFonts w:ascii="Times New Roman" w:hAnsi="Times New Roman" w:cs="Times New Roman"/>
          <w:sz w:val="24"/>
          <w:szCs w:val="24"/>
        </w:rPr>
        <w:t>ремонт одежды;</w:t>
      </w:r>
    </w:p>
    <w:p w:rsidR="00404518" w:rsidRDefault="00404518" w:rsidP="00430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D6A">
        <w:rPr>
          <w:rFonts w:ascii="Times New Roman" w:hAnsi="Times New Roman" w:cs="Times New Roman"/>
          <w:b/>
          <w:bCs/>
          <w:sz w:val="24"/>
          <w:szCs w:val="24"/>
        </w:rPr>
        <w:t>Формами контроля и оценки результатов на первом году обучения являются: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Выполнение зачётной работы по самостоятельно разработанным эскизам.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Экспозиция лучших работ на районных выставках и праздниках.</w:t>
      </w:r>
    </w:p>
    <w:p w:rsid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Участие в итоговой выставке.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D6A">
        <w:rPr>
          <w:rFonts w:ascii="Times New Roman" w:hAnsi="Times New Roman" w:cs="Times New Roman"/>
          <w:b/>
          <w:bCs/>
          <w:sz w:val="24"/>
          <w:szCs w:val="24"/>
        </w:rPr>
        <w:t>Формы и порядок проведения промежуточной и итоговой аттестации.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Для проведения промежуточной аттестаци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обучения один раз в полугодие </w:t>
      </w:r>
      <w:r w:rsidRPr="00A06D6A">
        <w:rPr>
          <w:rFonts w:ascii="Times New Roman" w:hAnsi="Times New Roman" w:cs="Times New Roman"/>
          <w:bCs/>
          <w:sz w:val="24"/>
          <w:szCs w:val="24"/>
        </w:rPr>
        <w:t xml:space="preserve">предполагается тестовая </w:t>
      </w:r>
      <w:proofErr w:type="spellStart"/>
      <w:r w:rsidRPr="00A06D6A">
        <w:rPr>
          <w:rFonts w:ascii="Times New Roman" w:hAnsi="Times New Roman" w:cs="Times New Roman"/>
          <w:bCs/>
          <w:sz w:val="24"/>
          <w:szCs w:val="24"/>
        </w:rPr>
        <w:t>срезовая</w:t>
      </w:r>
      <w:proofErr w:type="spellEnd"/>
      <w:r w:rsidRPr="00A06D6A">
        <w:rPr>
          <w:rFonts w:ascii="Times New Roman" w:hAnsi="Times New Roman" w:cs="Times New Roman"/>
          <w:bCs/>
          <w:sz w:val="24"/>
          <w:szCs w:val="24"/>
        </w:rPr>
        <w:t xml:space="preserve"> работа с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рактическим заданием, а по мере </w:t>
      </w:r>
      <w:r w:rsidRPr="00A06D6A">
        <w:rPr>
          <w:rFonts w:ascii="Times New Roman" w:hAnsi="Times New Roman" w:cs="Times New Roman"/>
          <w:bCs/>
          <w:sz w:val="24"/>
          <w:szCs w:val="24"/>
        </w:rPr>
        <w:t>необходимости, но не реже двух раз в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д, проведение итоговых выставок </w:t>
      </w:r>
      <w:r w:rsidRPr="00A06D6A">
        <w:rPr>
          <w:rFonts w:ascii="Times New Roman" w:hAnsi="Times New Roman" w:cs="Times New Roman"/>
          <w:bCs/>
          <w:sz w:val="24"/>
          <w:szCs w:val="24"/>
        </w:rPr>
        <w:t>работ обучающихся. Итогом рабо</w:t>
      </w:r>
      <w:r>
        <w:rPr>
          <w:rFonts w:ascii="Times New Roman" w:hAnsi="Times New Roman" w:cs="Times New Roman"/>
          <w:bCs/>
          <w:sz w:val="24"/>
          <w:szCs w:val="24"/>
        </w:rPr>
        <w:t xml:space="preserve">ты за год служит выставка работ </w:t>
      </w:r>
      <w:r w:rsidRPr="00A06D6A">
        <w:rPr>
          <w:rFonts w:ascii="Times New Roman" w:hAnsi="Times New Roman" w:cs="Times New Roman"/>
          <w:bCs/>
          <w:sz w:val="24"/>
          <w:szCs w:val="24"/>
        </w:rPr>
        <w:t>участников курса во время Отчетного пок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аза моделей, который проводится </w:t>
      </w:r>
      <w:r w:rsidRPr="00A06D6A">
        <w:rPr>
          <w:rFonts w:ascii="Times New Roman" w:hAnsi="Times New Roman" w:cs="Times New Roman"/>
          <w:bCs/>
          <w:sz w:val="24"/>
          <w:szCs w:val="24"/>
        </w:rPr>
        <w:t>по завершении учебного года.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Промежуточная аттестация – проводится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течение и в конце полугодия. </w:t>
      </w:r>
      <w:r w:rsidRPr="00A06D6A">
        <w:rPr>
          <w:rFonts w:ascii="Times New Roman" w:hAnsi="Times New Roman" w:cs="Times New Roman"/>
          <w:bCs/>
          <w:sz w:val="24"/>
          <w:szCs w:val="24"/>
        </w:rPr>
        <w:t>Её результаты позволяют определит</w:t>
      </w:r>
      <w:r>
        <w:rPr>
          <w:rFonts w:ascii="Times New Roman" w:hAnsi="Times New Roman" w:cs="Times New Roman"/>
          <w:bCs/>
          <w:sz w:val="24"/>
          <w:szCs w:val="24"/>
        </w:rPr>
        <w:t xml:space="preserve">ь уровень развития практических </w:t>
      </w:r>
      <w:r w:rsidRPr="00A06D6A">
        <w:rPr>
          <w:rFonts w:ascii="Times New Roman" w:hAnsi="Times New Roman" w:cs="Times New Roman"/>
          <w:bCs/>
          <w:sz w:val="24"/>
          <w:szCs w:val="24"/>
        </w:rPr>
        <w:t>навыков.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Итоговая аттестация – проводит</w:t>
      </w:r>
      <w:r>
        <w:rPr>
          <w:rFonts w:ascii="Times New Roman" w:hAnsi="Times New Roman" w:cs="Times New Roman"/>
          <w:bCs/>
          <w:sz w:val="24"/>
          <w:szCs w:val="24"/>
        </w:rPr>
        <w:t xml:space="preserve">ся в конце года обучения. По её </w:t>
      </w:r>
      <w:r w:rsidRPr="00A06D6A">
        <w:rPr>
          <w:rFonts w:ascii="Times New Roman" w:hAnsi="Times New Roman" w:cs="Times New Roman"/>
          <w:bCs/>
          <w:sz w:val="24"/>
          <w:szCs w:val="24"/>
        </w:rPr>
        <w:t>результатам определяется уров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ень динамики, которого достигли </w:t>
      </w:r>
      <w:r w:rsidRPr="00A06D6A">
        <w:rPr>
          <w:rFonts w:ascii="Times New Roman" w:hAnsi="Times New Roman" w:cs="Times New Roman"/>
          <w:bCs/>
          <w:sz w:val="24"/>
          <w:szCs w:val="24"/>
        </w:rPr>
        <w:t>обучающиеся за время обучения.</w:t>
      </w:r>
    </w:p>
    <w:p w:rsid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Оценка результативности проводится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тематические контрольные </w:t>
      </w:r>
      <w:r w:rsidRPr="00A06D6A">
        <w:rPr>
          <w:rFonts w:ascii="Times New Roman" w:hAnsi="Times New Roman" w:cs="Times New Roman"/>
          <w:bCs/>
          <w:sz w:val="24"/>
          <w:szCs w:val="24"/>
        </w:rPr>
        <w:t>проверки знаний, умений, навыков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компетентностей обучающихся. В </w:t>
      </w:r>
      <w:r w:rsidRPr="00A06D6A">
        <w:rPr>
          <w:rFonts w:ascii="Times New Roman" w:hAnsi="Times New Roman" w:cs="Times New Roman"/>
          <w:bCs/>
          <w:sz w:val="24"/>
          <w:szCs w:val="24"/>
        </w:rPr>
        <w:t>данной программе используются следующие формы контроля: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контрольные вопросы;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демонстрация изделий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выставки, конкурсы;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использование диагностических 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одик для выявления комфортности </w:t>
      </w:r>
      <w:r w:rsidRPr="00A06D6A">
        <w:rPr>
          <w:rFonts w:ascii="Times New Roman" w:hAnsi="Times New Roman" w:cs="Times New Roman"/>
          <w:bCs/>
          <w:sz w:val="24"/>
          <w:szCs w:val="24"/>
        </w:rPr>
        <w:t>обучающихся, организаторских и коммуникативных способностей.</w:t>
      </w:r>
    </w:p>
    <w:p w:rsid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Программа «</w:t>
      </w:r>
      <w:r w:rsidR="00F572EE">
        <w:rPr>
          <w:rFonts w:ascii="Times New Roman" w:hAnsi="Times New Roman" w:cs="Times New Roman"/>
          <w:bCs/>
          <w:sz w:val="24"/>
          <w:szCs w:val="24"/>
        </w:rPr>
        <w:t>Учусь шить</w:t>
      </w:r>
      <w:r w:rsidRPr="00A06D6A">
        <w:rPr>
          <w:rFonts w:ascii="Times New Roman" w:hAnsi="Times New Roman" w:cs="Times New Roman"/>
          <w:bCs/>
          <w:sz w:val="24"/>
          <w:szCs w:val="24"/>
        </w:rPr>
        <w:t>» предполаг</w:t>
      </w:r>
      <w:r>
        <w:rPr>
          <w:rFonts w:ascii="Times New Roman" w:hAnsi="Times New Roman" w:cs="Times New Roman"/>
          <w:bCs/>
          <w:sz w:val="24"/>
          <w:szCs w:val="24"/>
        </w:rPr>
        <w:t xml:space="preserve">ает дифференцированный подход в </w:t>
      </w:r>
      <w:r w:rsidRPr="00A06D6A">
        <w:rPr>
          <w:rFonts w:ascii="Times New Roman" w:hAnsi="Times New Roman" w:cs="Times New Roman"/>
          <w:bCs/>
          <w:sz w:val="24"/>
          <w:szCs w:val="24"/>
        </w:rPr>
        <w:t>организации учебной деятельности. Детям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длагаются следующие уровни </w:t>
      </w:r>
      <w:r w:rsidRPr="00A06D6A">
        <w:rPr>
          <w:rFonts w:ascii="Times New Roman" w:hAnsi="Times New Roman" w:cs="Times New Roman"/>
          <w:bCs/>
          <w:sz w:val="24"/>
          <w:szCs w:val="24"/>
        </w:rPr>
        <w:t>освоения учебного материала: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1 уровень - минимальный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2 уровень – средний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3 уровень – высокий</w:t>
      </w:r>
    </w:p>
    <w:p w:rsidR="00A06D6A" w:rsidRDefault="00A06D6A" w:rsidP="00A06D6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D6A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программы.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D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обеспечение.</w:t>
      </w:r>
    </w:p>
    <w:p w:rsidR="00A06D6A" w:rsidRPr="00F572EE" w:rsidRDefault="00A06D6A" w:rsidP="00F57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2EE">
        <w:rPr>
          <w:rFonts w:ascii="Times New Roman" w:hAnsi="Times New Roman" w:cs="Times New Roman"/>
          <w:bCs/>
          <w:sz w:val="24"/>
          <w:szCs w:val="24"/>
        </w:rPr>
        <w:t>Характеристика помещения. В кабинете воздушно - тепловой и световой режим соблюдается полностью. Кабинет регулярно проветривается. Для большей освещенности кабинета и снятия нагрузки на глаза, проведено дополнительное освещение.</w:t>
      </w:r>
    </w:p>
    <w:p w:rsidR="00A06D6A" w:rsidRPr="00F572EE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2EE">
        <w:rPr>
          <w:rFonts w:ascii="Times New Roman" w:hAnsi="Times New Roman" w:cs="Times New Roman"/>
          <w:bCs/>
          <w:sz w:val="24"/>
          <w:szCs w:val="24"/>
        </w:rPr>
        <w:t xml:space="preserve">В кабинете имеется соответствующая возрастным особенностям и назначению мебель: столы и стулья по количеству детей в группе (не более 15 чел.); помещение хорошо освещенное </w:t>
      </w:r>
      <w:r w:rsidR="004C6C99" w:rsidRPr="00F572EE">
        <w:rPr>
          <w:rFonts w:ascii="Times New Roman" w:hAnsi="Times New Roman" w:cs="Times New Roman"/>
          <w:bCs/>
          <w:sz w:val="24"/>
          <w:szCs w:val="24"/>
        </w:rPr>
        <w:t>и проветриваемое. Имеются шкафы</w:t>
      </w:r>
      <w:r w:rsidRPr="00F572EE">
        <w:rPr>
          <w:rFonts w:ascii="Times New Roman" w:hAnsi="Times New Roman" w:cs="Times New Roman"/>
          <w:bCs/>
          <w:sz w:val="24"/>
          <w:szCs w:val="24"/>
        </w:rPr>
        <w:t>– тумбы, конструкция которых позволяе</w:t>
      </w:r>
      <w:r w:rsidR="004C6C99" w:rsidRPr="00F572EE">
        <w:rPr>
          <w:rFonts w:ascii="Times New Roman" w:hAnsi="Times New Roman" w:cs="Times New Roman"/>
          <w:bCs/>
          <w:sz w:val="24"/>
          <w:szCs w:val="24"/>
        </w:rPr>
        <w:t xml:space="preserve">т хранить в них швейные машины, </w:t>
      </w:r>
      <w:r w:rsidRPr="00F572EE">
        <w:rPr>
          <w:rFonts w:ascii="Times New Roman" w:hAnsi="Times New Roman" w:cs="Times New Roman"/>
          <w:bCs/>
          <w:sz w:val="24"/>
          <w:szCs w:val="24"/>
        </w:rPr>
        <w:t>открыв их использовать как рабочий стол. В каждом шкафу е</w:t>
      </w:r>
      <w:r w:rsidR="004C6C99" w:rsidRPr="00F572EE">
        <w:rPr>
          <w:rFonts w:ascii="Times New Roman" w:hAnsi="Times New Roman" w:cs="Times New Roman"/>
          <w:bCs/>
          <w:sz w:val="24"/>
          <w:szCs w:val="24"/>
        </w:rPr>
        <w:t xml:space="preserve">сть </w:t>
      </w:r>
      <w:r w:rsidRPr="00F572EE">
        <w:rPr>
          <w:rFonts w:ascii="Times New Roman" w:hAnsi="Times New Roman" w:cs="Times New Roman"/>
          <w:bCs/>
          <w:sz w:val="24"/>
          <w:szCs w:val="24"/>
        </w:rPr>
        <w:t>дополнительный источник освещения, розетка для подключения швейной</w:t>
      </w:r>
    </w:p>
    <w:p w:rsidR="00A06D6A" w:rsidRPr="00F572EE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2EE">
        <w:rPr>
          <w:rFonts w:ascii="Times New Roman" w:hAnsi="Times New Roman" w:cs="Times New Roman"/>
          <w:bCs/>
          <w:sz w:val="24"/>
          <w:szCs w:val="24"/>
        </w:rPr>
        <w:t>машины с электроприводом, полка для хранения необходимого оборудования.</w:t>
      </w:r>
    </w:p>
    <w:p w:rsidR="00A06D6A" w:rsidRPr="00F572EE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2EE">
        <w:rPr>
          <w:rFonts w:ascii="Times New Roman" w:hAnsi="Times New Roman" w:cs="Times New Roman"/>
          <w:bCs/>
          <w:sz w:val="24"/>
          <w:szCs w:val="24"/>
        </w:rPr>
        <w:t>На территории кабинета также распо</w:t>
      </w:r>
      <w:r w:rsidR="004C6C99" w:rsidRPr="00F572EE">
        <w:rPr>
          <w:rFonts w:ascii="Times New Roman" w:hAnsi="Times New Roman" w:cs="Times New Roman"/>
          <w:bCs/>
          <w:sz w:val="24"/>
          <w:szCs w:val="24"/>
        </w:rPr>
        <w:t xml:space="preserve">лагаются отдельно стоящие столы </w:t>
      </w:r>
      <w:r w:rsidRPr="00F572EE">
        <w:rPr>
          <w:rFonts w:ascii="Times New Roman" w:hAnsi="Times New Roman" w:cs="Times New Roman"/>
          <w:bCs/>
          <w:sz w:val="24"/>
          <w:szCs w:val="24"/>
        </w:rPr>
        <w:t>со швейными машинами, манекены (мужской, женски</w:t>
      </w:r>
      <w:r w:rsidR="004C6C99" w:rsidRPr="00F572EE">
        <w:rPr>
          <w:rFonts w:ascii="Times New Roman" w:hAnsi="Times New Roman" w:cs="Times New Roman"/>
          <w:bCs/>
          <w:sz w:val="24"/>
          <w:szCs w:val="24"/>
        </w:rPr>
        <w:t xml:space="preserve">й), гладильная </w:t>
      </w:r>
      <w:r w:rsidRPr="00F572EE">
        <w:rPr>
          <w:rFonts w:ascii="Times New Roman" w:hAnsi="Times New Roman" w:cs="Times New Roman"/>
          <w:bCs/>
          <w:sz w:val="24"/>
          <w:szCs w:val="24"/>
        </w:rPr>
        <w:t>установка, зеркало, вешалка-кронштейн, для готовых изделий, стол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2EE">
        <w:rPr>
          <w:rFonts w:ascii="Times New Roman" w:hAnsi="Times New Roman" w:cs="Times New Roman"/>
          <w:bCs/>
          <w:sz w:val="24"/>
          <w:szCs w:val="24"/>
        </w:rPr>
        <w:t>раскройный, стенды по технике безопасности.</w:t>
      </w:r>
    </w:p>
    <w:p w:rsidR="004C6C99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Перечень оборудования</w:t>
      </w:r>
      <w:r w:rsidR="004C6C99">
        <w:rPr>
          <w:rFonts w:ascii="Times New Roman" w:hAnsi="Times New Roman" w:cs="Times New Roman"/>
          <w:bCs/>
          <w:sz w:val="24"/>
          <w:szCs w:val="24"/>
        </w:rPr>
        <w:t>: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Электрический утюг.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Гладильная доска.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Швейная машина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тол рабочий для швейной машины 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стулья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Шкаф -тумба для швейной машины 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Светильник настольный «Бета» 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Манекен мужской 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Манекен женский</w:t>
      </w:r>
    </w:p>
    <w:p w:rsidR="00A06D6A" w:rsidRPr="002A68A5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Вешало для одежды 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Доска </w:t>
      </w:r>
    </w:p>
    <w:p w:rsid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Зеркало </w:t>
      </w:r>
    </w:p>
    <w:p w:rsidR="004C6C99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Перечень инструментов и материалов</w:t>
      </w:r>
      <w:r w:rsidR="004C6C99">
        <w:rPr>
          <w:rFonts w:ascii="Times New Roman" w:hAnsi="Times New Roman" w:cs="Times New Roman"/>
          <w:bCs/>
          <w:sz w:val="24"/>
          <w:szCs w:val="24"/>
        </w:rPr>
        <w:t>: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>Сантиметровая лента 10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Ножницы портновские профессиональные 5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Ножницы портновские профессиональные 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Ножницы канцелярские 10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Ножницы для вспарывания 10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Бумага для эскизов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Набор лекал 5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Мелки 10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Игольница 10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Линейка закройщика 5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Нитки швейные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Ткань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Калька 10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Карандаши простые 15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Булавки портновские 100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 xml:space="preserve"> Иглы для шитья 15</w:t>
      </w:r>
    </w:p>
    <w:p w:rsidR="004C6C99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Информационное обеспечение.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Презентации для 1 года обучения: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«По одёжке встречают…»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«От иголки из рыбьей кости до наших дней»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«Бабушкин сундук»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lastRenderedPageBreak/>
        <w:t>- «Ткани»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«Виды игл, их назначение»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Методические разработки по блокам программы.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C6C99">
        <w:rPr>
          <w:rFonts w:ascii="Times New Roman" w:hAnsi="Times New Roman" w:cs="Times New Roman"/>
          <w:bCs/>
          <w:sz w:val="24"/>
          <w:szCs w:val="24"/>
        </w:rPr>
        <w:t>Журналы мод</w:t>
      </w:r>
      <w:r w:rsidRPr="00A06D6A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- «Поузловая обработка изделия».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>Наглядности (образцы поузловой обработки), раздаточный материал для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практических работ по выполнению поузловой обработки изделий,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технологические и инструкционные карты.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>Материалы по диагностике (анкеты, диагностические карты</w:t>
      </w:r>
    </w:p>
    <w:p w:rsidR="00A06D6A" w:rsidRPr="00A06D6A" w:rsidRDefault="00A06D6A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6A">
        <w:rPr>
          <w:rFonts w:ascii="Times New Roman" w:hAnsi="Times New Roman" w:cs="Times New Roman"/>
          <w:bCs/>
          <w:sz w:val="24"/>
          <w:szCs w:val="24"/>
        </w:rPr>
        <w:t>(мониторинги)) - диагностические материалы развития детей;</w:t>
      </w:r>
    </w:p>
    <w:p w:rsidR="00A06D6A" w:rsidRPr="00A06D6A" w:rsidRDefault="004C6C99" w:rsidP="00A0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6D6A" w:rsidRPr="00A06D6A">
        <w:rPr>
          <w:rFonts w:ascii="Times New Roman" w:hAnsi="Times New Roman" w:cs="Times New Roman"/>
          <w:bCs/>
          <w:sz w:val="24"/>
          <w:szCs w:val="24"/>
        </w:rPr>
        <w:t>Стенды по охране труда.</w:t>
      </w:r>
    </w:p>
    <w:p w:rsidR="00A06D6A" w:rsidRDefault="00A06D6A" w:rsidP="00A06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3F4E">
        <w:rPr>
          <w:rFonts w:ascii="Times New Roman" w:hAnsi="Times New Roman" w:cs="Times New Roman"/>
          <w:b/>
          <w:bCs/>
          <w:sz w:val="24"/>
          <w:szCs w:val="24"/>
        </w:rPr>
        <w:t>Формы аттестации</w:t>
      </w:r>
    </w:p>
    <w:p w:rsid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Для проведения контроля качеств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а обучения один раз в полугодие </w:t>
      </w:r>
      <w:r w:rsidRPr="00443F4E">
        <w:rPr>
          <w:rFonts w:ascii="Times New Roman" w:hAnsi="Times New Roman" w:cs="Times New Roman"/>
          <w:bCs/>
          <w:sz w:val="24"/>
          <w:szCs w:val="24"/>
        </w:rPr>
        <w:t xml:space="preserve">предполагается тестовая проверочная работа с практическим заданием,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два </w:t>
      </w:r>
      <w:r w:rsidRPr="00443F4E">
        <w:rPr>
          <w:rFonts w:ascii="Times New Roman" w:hAnsi="Times New Roman" w:cs="Times New Roman"/>
          <w:bCs/>
          <w:sz w:val="24"/>
          <w:szCs w:val="24"/>
        </w:rPr>
        <w:t>раза в год проведение итоговых выставок работ обучающихся.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Итогом </w:t>
      </w:r>
      <w:r w:rsidRPr="00443F4E">
        <w:rPr>
          <w:rFonts w:ascii="Times New Roman" w:hAnsi="Times New Roman" w:cs="Times New Roman"/>
          <w:bCs/>
          <w:sz w:val="24"/>
          <w:szCs w:val="24"/>
        </w:rPr>
        <w:t>работы за год служит выставка работ участников объединения во время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Отчетного показа моделей, который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оводится по завершении учебного </w:t>
      </w:r>
      <w:r w:rsidRPr="00443F4E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Методы диагностики, применяемые в ходе реали</w:t>
      </w:r>
      <w:r>
        <w:rPr>
          <w:rFonts w:ascii="Times New Roman" w:hAnsi="Times New Roman" w:cs="Times New Roman"/>
          <w:bCs/>
          <w:sz w:val="24"/>
          <w:szCs w:val="24"/>
        </w:rPr>
        <w:t>зации программы</w:t>
      </w:r>
      <w:r w:rsidRPr="00443F4E">
        <w:rPr>
          <w:rFonts w:ascii="Times New Roman" w:hAnsi="Times New Roman" w:cs="Times New Roman"/>
          <w:bCs/>
          <w:sz w:val="24"/>
          <w:szCs w:val="24"/>
        </w:rPr>
        <w:t>: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- педагогическое наблюдение и педагогический анализ;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- тестирование обучающихся промежуточное;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- анкетирование обучающихся;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- анкетирование родителей;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- оценочные листы в проектах;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 xml:space="preserve">- диагностика </w:t>
      </w:r>
      <w:proofErr w:type="spellStart"/>
      <w:r w:rsidRPr="00443F4E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443F4E">
        <w:rPr>
          <w:rFonts w:ascii="Times New Roman" w:hAnsi="Times New Roman" w:cs="Times New Roman"/>
          <w:bCs/>
          <w:sz w:val="24"/>
          <w:szCs w:val="24"/>
        </w:rPr>
        <w:t>;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 xml:space="preserve">- результаты участия в олимпиадах,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конкурсах, научных конференциях </w:t>
      </w:r>
      <w:r w:rsidRPr="00443F4E">
        <w:rPr>
          <w:rFonts w:ascii="Times New Roman" w:hAnsi="Times New Roman" w:cs="Times New Roman"/>
          <w:bCs/>
          <w:sz w:val="24"/>
          <w:szCs w:val="24"/>
        </w:rPr>
        <w:t>и др.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Формами контроля и оценки резу</w:t>
      </w:r>
      <w:r>
        <w:rPr>
          <w:rFonts w:ascii="Times New Roman" w:hAnsi="Times New Roman" w:cs="Times New Roman"/>
          <w:bCs/>
          <w:sz w:val="24"/>
          <w:szCs w:val="24"/>
        </w:rPr>
        <w:t xml:space="preserve">льтатов на первом году обучения </w:t>
      </w:r>
      <w:r w:rsidRPr="00443F4E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Входная, промежуточная и итоговая аттестации.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Выполнение итоговой зачетной работы по каждой теме (по образцу).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По окончании второго года обучения применяются следующие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формы контроля и оценки результатов освоения программы: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Промежуточная и итоговая аттестации.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Выполнение зачётных и конт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рольных работ по самостоятельно </w:t>
      </w:r>
      <w:r w:rsidRPr="00443F4E">
        <w:rPr>
          <w:rFonts w:ascii="Times New Roman" w:hAnsi="Times New Roman" w:cs="Times New Roman"/>
          <w:bCs/>
          <w:sz w:val="24"/>
          <w:szCs w:val="24"/>
        </w:rPr>
        <w:t>разработанным эскизам.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Экспозиция лучших работ на районных выставках и праздниках.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Участие в итоговой выставке.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Результативность освоения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ного материала отслеживается по </w:t>
      </w:r>
      <w:r w:rsidRPr="00443F4E">
        <w:rPr>
          <w:rFonts w:ascii="Times New Roman" w:hAnsi="Times New Roman" w:cs="Times New Roman"/>
          <w:bCs/>
          <w:sz w:val="24"/>
          <w:szCs w:val="24"/>
        </w:rPr>
        <w:t>следующим параметрам: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-</w:t>
      </w:r>
      <w:r w:rsidRPr="00443F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«внешний результат» </w:t>
      </w:r>
      <w:r w:rsidRPr="00443F4E">
        <w:rPr>
          <w:rFonts w:ascii="Times New Roman" w:hAnsi="Times New Roman" w:cs="Times New Roman"/>
          <w:bCs/>
          <w:sz w:val="24"/>
          <w:szCs w:val="24"/>
        </w:rPr>
        <w:t>позволяет о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ценить уровень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F4E">
        <w:rPr>
          <w:rFonts w:ascii="Times New Roman" w:hAnsi="Times New Roman" w:cs="Times New Roman"/>
          <w:bCs/>
          <w:sz w:val="24"/>
          <w:szCs w:val="24"/>
        </w:rPr>
        <w:t>познавательных и практических умений воспитанник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по результатам выполненных работ, по </w:t>
      </w:r>
      <w:r w:rsidRPr="00443F4E">
        <w:rPr>
          <w:rFonts w:ascii="Times New Roman" w:hAnsi="Times New Roman" w:cs="Times New Roman"/>
          <w:bCs/>
          <w:sz w:val="24"/>
          <w:szCs w:val="24"/>
        </w:rPr>
        <w:t>статистическим д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анным участия детей в различных </w:t>
      </w:r>
      <w:r w:rsidRPr="00443F4E">
        <w:rPr>
          <w:rFonts w:ascii="Times New Roman" w:hAnsi="Times New Roman" w:cs="Times New Roman"/>
          <w:bCs/>
          <w:sz w:val="24"/>
          <w:szCs w:val="24"/>
        </w:rPr>
        <w:t>выставках и конкурсах, их достижениям;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43F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«внутренний результат» </w:t>
      </w:r>
      <w:r w:rsidRPr="00443F4E">
        <w:rPr>
          <w:rFonts w:ascii="Times New Roman" w:hAnsi="Times New Roman" w:cs="Times New Roman"/>
          <w:bCs/>
          <w:sz w:val="24"/>
          <w:szCs w:val="24"/>
        </w:rPr>
        <w:t>позволя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ет выявить развивающий характер </w:t>
      </w:r>
      <w:r w:rsidRPr="00443F4E">
        <w:rPr>
          <w:rFonts w:ascii="Times New Roman" w:hAnsi="Times New Roman" w:cs="Times New Roman"/>
          <w:bCs/>
          <w:sz w:val="24"/>
          <w:szCs w:val="24"/>
        </w:rPr>
        <w:t>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определить динамику изменения </w:t>
      </w:r>
      <w:r w:rsidRPr="00443F4E">
        <w:rPr>
          <w:rFonts w:ascii="Times New Roman" w:hAnsi="Times New Roman" w:cs="Times New Roman"/>
          <w:bCs/>
          <w:sz w:val="24"/>
          <w:szCs w:val="24"/>
        </w:rPr>
        <w:t>познавательного процесса обучающихся, характер отношений в коллективе,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степень потребности в самовоспитании и самообразовании.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Важнейшим фактором успешного 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своения учебного курса является </w:t>
      </w:r>
      <w:r w:rsidRPr="00443F4E">
        <w:rPr>
          <w:rFonts w:ascii="Times New Roman" w:hAnsi="Times New Roman" w:cs="Times New Roman"/>
          <w:bCs/>
          <w:sz w:val="24"/>
          <w:szCs w:val="24"/>
        </w:rPr>
        <w:t>тесное сотрудничество и взаимодей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ствие с родителями обучающихся, </w:t>
      </w:r>
      <w:r w:rsidRPr="00443F4E">
        <w:rPr>
          <w:rFonts w:ascii="Times New Roman" w:hAnsi="Times New Roman" w:cs="Times New Roman"/>
          <w:bCs/>
          <w:sz w:val="24"/>
          <w:szCs w:val="24"/>
        </w:rPr>
        <w:t>которые являются непременными участ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никами всех нетрадиционных форм </w:t>
      </w:r>
      <w:r w:rsidRPr="00443F4E">
        <w:rPr>
          <w:rFonts w:ascii="Times New Roman" w:hAnsi="Times New Roman" w:cs="Times New Roman"/>
          <w:bCs/>
          <w:sz w:val="24"/>
          <w:szCs w:val="24"/>
        </w:rPr>
        <w:t>занятий.</w:t>
      </w:r>
    </w:p>
    <w:p w:rsidR="00443F4E" w:rsidRP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t>В учебном году проводятся открытые 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оприятия, в конце учебного года </w:t>
      </w:r>
      <w:r w:rsidRPr="00443F4E">
        <w:rPr>
          <w:rFonts w:ascii="Times New Roman" w:hAnsi="Times New Roman" w:cs="Times New Roman"/>
          <w:bCs/>
          <w:sz w:val="24"/>
          <w:szCs w:val="24"/>
        </w:rPr>
        <w:t>проходит итоговая выставка и подвед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ение итогов обучения. Готовится </w:t>
      </w:r>
      <w:r w:rsidRPr="00443F4E">
        <w:rPr>
          <w:rFonts w:ascii="Times New Roman" w:hAnsi="Times New Roman" w:cs="Times New Roman"/>
          <w:bCs/>
          <w:sz w:val="24"/>
          <w:szCs w:val="24"/>
        </w:rPr>
        <w:t>аналитическая справка по итогам проведения диагностики.</w:t>
      </w:r>
    </w:p>
    <w:p w:rsidR="00443F4E" w:rsidRDefault="00443F4E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F4E">
        <w:rPr>
          <w:rFonts w:ascii="Times New Roman" w:hAnsi="Times New Roman" w:cs="Times New Roman"/>
          <w:bCs/>
          <w:sz w:val="24"/>
          <w:szCs w:val="24"/>
        </w:rPr>
        <w:lastRenderedPageBreak/>
        <w:t>Основной формой фиксации образовательных результатов является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F4E">
        <w:rPr>
          <w:rFonts w:ascii="Times New Roman" w:hAnsi="Times New Roman" w:cs="Times New Roman"/>
          <w:bCs/>
          <w:sz w:val="24"/>
          <w:szCs w:val="24"/>
        </w:rPr>
        <w:t>аналитическая справка о реализации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и уровне ее освоения </w:t>
      </w:r>
      <w:r w:rsidRPr="00443F4E">
        <w:rPr>
          <w:rFonts w:ascii="Times New Roman" w:hAnsi="Times New Roman" w:cs="Times New Roman"/>
          <w:bCs/>
          <w:sz w:val="24"/>
          <w:szCs w:val="24"/>
        </w:rPr>
        <w:t>обучающимися. Индивидуальные показате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ли творческого роста ребенка по </w:t>
      </w:r>
      <w:r w:rsidRPr="00443F4E">
        <w:rPr>
          <w:rFonts w:ascii="Times New Roman" w:hAnsi="Times New Roman" w:cs="Times New Roman"/>
          <w:bCs/>
          <w:sz w:val="24"/>
          <w:szCs w:val="24"/>
        </w:rPr>
        <w:t>мере прохождения им образовательной программы вносятся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таблицу.</w:t>
      </w:r>
    </w:p>
    <w:p w:rsidR="002A68A5" w:rsidRPr="00443F4E" w:rsidRDefault="002A68A5" w:rsidP="0044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68A5" w:rsidRPr="00690685" w:rsidRDefault="002A68A5" w:rsidP="002A6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85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2A68A5" w:rsidRPr="00690685" w:rsidRDefault="002A68A5" w:rsidP="002A6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85">
        <w:rPr>
          <w:rFonts w:ascii="Times New Roman" w:hAnsi="Times New Roman" w:cs="Times New Roman"/>
          <w:b/>
          <w:sz w:val="24"/>
          <w:szCs w:val="24"/>
        </w:rPr>
        <w:t>Система диагностики результативности программы</w:t>
      </w:r>
    </w:p>
    <w:p w:rsidR="002A68A5" w:rsidRPr="00690685" w:rsidRDefault="002A68A5" w:rsidP="002A6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2065"/>
        <w:gridCol w:w="2669"/>
        <w:gridCol w:w="1984"/>
        <w:gridCol w:w="1525"/>
      </w:tblGrid>
      <w:tr w:rsidR="002A68A5" w:rsidRPr="00690685" w:rsidTr="002A68A5">
        <w:tc>
          <w:tcPr>
            <w:tcW w:w="1328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  <w:proofErr w:type="spellStart"/>
            <w:r w:rsidRPr="00690685">
              <w:rPr>
                <w:rFonts w:ascii="Times New Roman" w:hAnsi="Times New Roman" w:cs="Times New Roman"/>
                <w:b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206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диагностики</w:t>
            </w:r>
          </w:p>
        </w:tc>
        <w:tc>
          <w:tcPr>
            <w:tcW w:w="266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диагностики</w:t>
            </w:r>
          </w:p>
        </w:tc>
        <w:tc>
          <w:tcPr>
            <w:tcW w:w="1984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  <w:tc>
          <w:tcPr>
            <w:tcW w:w="152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2A68A5" w:rsidRPr="00690685" w:rsidTr="002A68A5">
        <w:trPr>
          <w:trHeight w:val="2928"/>
        </w:trPr>
        <w:tc>
          <w:tcPr>
            <w:tcW w:w="1328" w:type="dxa"/>
            <w:vMerge w:val="restart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06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Теоритические</w:t>
            </w:r>
            <w:proofErr w:type="spellEnd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ЗУН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освоения программы в зависимости от возраста учащихся и уровня обучения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Личностные достижения учащихся в процессе усвоения программы</w:t>
            </w:r>
          </w:p>
        </w:tc>
        <w:tc>
          <w:tcPr>
            <w:tcW w:w="1984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A5" w:rsidRPr="00690685" w:rsidTr="002A68A5">
        <w:trPr>
          <w:trHeight w:val="1122"/>
        </w:trPr>
        <w:tc>
          <w:tcPr>
            <w:tcW w:w="1328" w:type="dxa"/>
            <w:vMerge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Практическая творческая деятельность учащихся</w:t>
            </w:r>
          </w:p>
        </w:tc>
        <w:tc>
          <w:tcPr>
            <w:tcW w:w="266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Анализ творческих проектов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(элементы презентации проекта)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52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Составления ученических проектов</w:t>
            </w:r>
          </w:p>
        </w:tc>
      </w:tr>
      <w:tr w:rsidR="002A68A5" w:rsidRPr="00690685" w:rsidTr="002A68A5">
        <w:trPr>
          <w:trHeight w:val="1756"/>
        </w:trPr>
        <w:tc>
          <w:tcPr>
            <w:tcW w:w="1328" w:type="dxa"/>
            <w:vMerge w:val="restart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6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1. Особенности личностной сферы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Интеллектуальность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Начитанность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A5" w:rsidRPr="00690685" w:rsidTr="002A68A5">
        <w:trPr>
          <w:trHeight w:val="1738"/>
        </w:trPr>
        <w:tc>
          <w:tcPr>
            <w:tcW w:w="1328" w:type="dxa"/>
            <w:vMerge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личности в 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социуме</w:t>
            </w:r>
          </w:p>
        </w:tc>
        <w:tc>
          <w:tcPr>
            <w:tcW w:w="266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Взаимопомощь </w:t>
            </w:r>
          </w:p>
        </w:tc>
        <w:tc>
          <w:tcPr>
            <w:tcW w:w="1984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525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A5" w:rsidRPr="00690685" w:rsidTr="002A68A5">
        <w:tc>
          <w:tcPr>
            <w:tcW w:w="1328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воспи-тание</w:t>
            </w:r>
            <w:proofErr w:type="spellEnd"/>
          </w:p>
        </w:tc>
        <w:tc>
          <w:tcPr>
            <w:tcW w:w="206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Уровень  воспитанности</w:t>
            </w:r>
            <w:proofErr w:type="gramEnd"/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152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8A5" w:rsidRPr="00690685" w:rsidRDefault="002A68A5" w:rsidP="002A68A5">
      <w:pPr>
        <w:pStyle w:val="a5"/>
        <w:spacing w:after="0" w:line="276" w:lineRule="auto"/>
        <w:rPr>
          <w:b/>
          <w:bCs/>
        </w:rPr>
      </w:pPr>
      <w:r w:rsidRPr="00690685">
        <w:rPr>
          <w:b/>
          <w:bCs/>
        </w:rPr>
        <w:t>Механизм отслеживания результатов работы – наблюдение:</w:t>
      </w:r>
    </w:p>
    <w:p w:rsidR="002A68A5" w:rsidRPr="00690685" w:rsidRDefault="002A68A5" w:rsidP="002A68A5">
      <w:pPr>
        <w:pStyle w:val="a5"/>
        <w:spacing w:after="0" w:line="276" w:lineRule="auto"/>
      </w:pPr>
      <w:r w:rsidRPr="00690685">
        <w:t xml:space="preserve">- освоено </w:t>
      </w:r>
      <w:proofErr w:type="gramStart"/>
      <w:r w:rsidRPr="00690685">
        <w:t xml:space="preserve">полностью;   </w:t>
      </w:r>
      <w:proofErr w:type="gramEnd"/>
      <w:r w:rsidRPr="00690685">
        <w:t xml:space="preserve">                                                                                                                                - освоено частично;                                                                                                                                                           - не освоено.</w:t>
      </w:r>
    </w:p>
    <w:p w:rsidR="002A68A5" w:rsidRPr="00690685" w:rsidRDefault="002A68A5" w:rsidP="002A6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85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A68A5" w:rsidRPr="00690685" w:rsidRDefault="002A68A5" w:rsidP="002A6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85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программы</w:t>
      </w:r>
    </w:p>
    <w:p w:rsidR="002A68A5" w:rsidRPr="00690685" w:rsidRDefault="002A68A5" w:rsidP="002A68A5">
      <w:pPr>
        <w:suppressAutoHyphens/>
        <w:spacing w:before="28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06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Методы обучения:</w:t>
      </w:r>
      <w:r w:rsidRPr="00690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2A68A5" w:rsidRPr="00690685" w:rsidRDefault="002A68A5" w:rsidP="002A68A5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</w:pPr>
      <w:r w:rsidRPr="0069068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90685">
        <w:rPr>
          <w:rFonts w:ascii="Times New Roman" w:eastAsia="Times New Roman" w:hAnsi="Times New Roman" w:cs="Times New Roman"/>
          <w:spacing w:val="15"/>
          <w:sz w:val="24"/>
          <w:szCs w:val="24"/>
        </w:rPr>
        <w:t>етод устного изложения знаний педагога и активизация познавательной деятельности учащихся: рассказ, объяснение, беседа, метод иллюстрации демонстрации при устном изложении изучаемого материала (</w:t>
      </w:r>
      <w:r w:rsidRPr="00690685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>вербальные методы).</w:t>
      </w:r>
    </w:p>
    <w:p w:rsidR="002A68A5" w:rsidRPr="00690685" w:rsidRDefault="002A68A5" w:rsidP="002A68A5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690685">
        <w:rPr>
          <w:rFonts w:ascii="Times New Roman" w:eastAsia="Times New Roman" w:hAnsi="Times New Roman" w:cs="Times New Roman"/>
          <w:spacing w:val="15"/>
          <w:sz w:val="24"/>
          <w:szCs w:val="24"/>
        </w:rPr>
        <w:t>методы закрепления изучаемого материала: беседа</w:t>
      </w:r>
    </w:p>
    <w:p w:rsidR="002A68A5" w:rsidRPr="00690685" w:rsidRDefault="002A68A5" w:rsidP="002A68A5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690685">
        <w:rPr>
          <w:rFonts w:ascii="Times New Roman" w:eastAsia="Times New Roman" w:hAnsi="Times New Roman" w:cs="Times New Roman"/>
          <w:spacing w:val="15"/>
          <w:sz w:val="24"/>
          <w:szCs w:val="24"/>
        </w:rPr>
        <w:t>методы самостоятельной работы учащихся по осмыслению и усвоению нового материала: практические занятия</w:t>
      </w:r>
    </w:p>
    <w:p w:rsidR="002A68A5" w:rsidRPr="00690685" w:rsidRDefault="002A68A5" w:rsidP="002A68A5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690685">
        <w:rPr>
          <w:rFonts w:ascii="Times New Roman" w:eastAsia="Times New Roman" w:hAnsi="Times New Roman" w:cs="Times New Roman"/>
          <w:spacing w:val="15"/>
          <w:sz w:val="24"/>
          <w:szCs w:val="24"/>
        </w:rPr>
        <w:t>Репродуктивный метод обучения – способ организации деятельности учащихся по неоднократному воспроизведению сообщенных им знаний и показанных способов действий.</w:t>
      </w:r>
    </w:p>
    <w:p w:rsidR="002A68A5" w:rsidRPr="00690685" w:rsidRDefault="002A68A5" w:rsidP="002A68A5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690685">
        <w:rPr>
          <w:rFonts w:ascii="Times New Roman" w:eastAsia="Times New Roman" w:hAnsi="Times New Roman" w:cs="Times New Roman"/>
          <w:spacing w:val="15"/>
          <w:sz w:val="24"/>
          <w:szCs w:val="24"/>
        </w:rPr>
        <w:t>Фронтальный способ – задание выполняется одновременно всеми учащимися.</w:t>
      </w:r>
    </w:p>
    <w:p w:rsidR="002A68A5" w:rsidRPr="00690685" w:rsidRDefault="002A68A5" w:rsidP="002A68A5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685">
        <w:rPr>
          <w:rFonts w:ascii="Times New Roman" w:eastAsia="Times New Roman" w:hAnsi="Times New Roman" w:cs="Times New Roman"/>
          <w:sz w:val="24"/>
          <w:szCs w:val="24"/>
        </w:rPr>
        <w:t>методы проверки и оценки знаний, умений и навыков детей: повседневное наблюдение за работой детей, устный опрос (индивидуальный, фронтальный, уплотненный), выставление поурочного балла</w:t>
      </w:r>
      <w:r w:rsidRPr="006906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68A5" w:rsidRPr="00690685" w:rsidRDefault="002A68A5" w:rsidP="002A68A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8A5" w:rsidRPr="00690685" w:rsidRDefault="002A68A5" w:rsidP="002A68A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9068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занятий:                                                                                                                                                         - </w:t>
      </w:r>
      <w:r w:rsidRPr="00690685">
        <w:rPr>
          <w:rFonts w:ascii="Times New Roman" w:eastAsia="Times New Roman" w:hAnsi="Times New Roman" w:cs="Times New Roman"/>
          <w:sz w:val="24"/>
          <w:szCs w:val="24"/>
        </w:rPr>
        <w:t>беседы, рассказ;</w:t>
      </w:r>
      <w:r w:rsidRPr="006906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90685">
        <w:rPr>
          <w:rFonts w:ascii="Times New Roman" w:eastAsia="Times New Roman" w:hAnsi="Times New Roman" w:cs="Times New Roman"/>
          <w:sz w:val="24"/>
          <w:szCs w:val="24"/>
        </w:rPr>
        <w:t>- презентация;</w:t>
      </w:r>
    </w:p>
    <w:p w:rsidR="002A68A5" w:rsidRDefault="002A68A5" w:rsidP="002A68A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9068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90685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практических </w:t>
      </w:r>
      <w:proofErr w:type="gramStart"/>
      <w:r w:rsidRPr="00690685">
        <w:rPr>
          <w:rFonts w:ascii="Times New Roman" w:eastAsia="Times New Roman" w:hAnsi="Times New Roman" w:cs="Times New Roman"/>
          <w:sz w:val="24"/>
          <w:szCs w:val="24"/>
        </w:rPr>
        <w:t>работ;</w:t>
      </w:r>
      <w:r w:rsidRPr="0069068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6906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90685">
        <w:rPr>
          <w:rFonts w:ascii="Times New Roman" w:eastAsia="Times New Roman" w:hAnsi="Times New Roman" w:cs="Times New Roman"/>
          <w:sz w:val="24"/>
          <w:szCs w:val="24"/>
        </w:rPr>
        <w:t>- участие в играх, выставках, конкурсах, викторинах;</w:t>
      </w:r>
      <w:r w:rsidRPr="006906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690685">
        <w:rPr>
          <w:rFonts w:ascii="Times New Roman" w:eastAsia="Times New Roman" w:hAnsi="Times New Roman" w:cs="Times New Roman"/>
          <w:sz w:val="24"/>
          <w:szCs w:val="24"/>
        </w:rPr>
        <w:t>- проведение праздничных мероприятий.</w:t>
      </w:r>
    </w:p>
    <w:p w:rsidR="002A68A5" w:rsidRDefault="002A68A5" w:rsidP="002A68A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A68A5" w:rsidRPr="004E1C37" w:rsidRDefault="002A68A5" w:rsidP="002A68A5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C37">
        <w:rPr>
          <w:rFonts w:ascii="Times New Roman" w:eastAsia="Times New Roman" w:hAnsi="Times New Roman" w:cs="Times New Roman"/>
          <w:b/>
          <w:sz w:val="24"/>
          <w:szCs w:val="24"/>
        </w:rPr>
        <w:t>1 год обучения</w:t>
      </w:r>
    </w:p>
    <w:p w:rsidR="002A68A5" w:rsidRPr="00690685" w:rsidRDefault="002A68A5" w:rsidP="002A68A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68"/>
        <w:gridCol w:w="1535"/>
        <w:gridCol w:w="1832"/>
        <w:gridCol w:w="1844"/>
        <w:gridCol w:w="1520"/>
        <w:gridCol w:w="1277"/>
        <w:gridCol w:w="1478"/>
      </w:tblGrid>
      <w:tr w:rsidR="00106EEE" w:rsidRPr="00690685" w:rsidTr="002A68A5">
        <w:tc>
          <w:tcPr>
            <w:tcW w:w="67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Приемы и методы организации учебно-</w:t>
            </w:r>
            <w:proofErr w:type="spellStart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-тельного процесса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Дидак-тический</w:t>
            </w:r>
            <w:proofErr w:type="spellEnd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368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Техни-ческое</w:t>
            </w:r>
            <w:proofErr w:type="spellEnd"/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занятий</w:t>
            </w:r>
          </w:p>
        </w:tc>
        <w:tc>
          <w:tcPr>
            <w:tcW w:w="1368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106EEE" w:rsidRPr="00690685" w:rsidTr="002A68A5">
        <w:tc>
          <w:tcPr>
            <w:tcW w:w="67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рассказ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Проектор, экран, ноутбук</w:t>
            </w:r>
          </w:p>
        </w:tc>
        <w:tc>
          <w:tcPr>
            <w:tcW w:w="1368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диагностика (беседа, </w:t>
            </w:r>
            <w:r w:rsidRPr="0069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наблюдение)</w:t>
            </w:r>
          </w:p>
        </w:tc>
      </w:tr>
      <w:tr w:rsidR="00106EEE" w:rsidRPr="00690685" w:rsidTr="002A68A5">
        <w:tc>
          <w:tcPr>
            <w:tcW w:w="67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моды</w:t>
            </w: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2A68A5" w:rsidRPr="00690685" w:rsidRDefault="002A68A5" w:rsidP="00106E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рассказ беседы, рассказ, практическая работа, игра, викторина, выставка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Коллективный/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Образцы работ, эскизы, фотографии, репродукции.</w:t>
            </w:r>
          </w:p>
        </w:tc>
        <w:tc>
          <w:tcPr>
            <w:tcW w:w="1368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68A5" w:rsidRPr="00690685" w:rsidRDefault="002A68A5" w:rsidP="00106E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Наблюдение, выставка</w:t>
            </w:r>
            <w:r w:rsidR="00106EEE">
              <w:rPr>
                <w:rFonts w:ascii="Times New Roman" w:hAnsi="Times New Roman" w:cs="Times New Roman"/>
                <w:sz w:val="24"/>
                <w:szCs w:val="24"/>
              </w:rPr>
              <w:t xml:space="preserve"> костюма.</w:t>
            </w:r>
          </w:p>
        </w:tc>
      </w:tr>
      <w:tr w:rsidR="00106EEE" w:rsidRPr="00690685" w:rsidTr="002A68A5">
        <w:tc>
          <w:tcPr>
            <w:tcW w:w="67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-ведение</w:t>
            </w:r>
          </w:p>
        </w:tc>
        <w:tc>
          <w:tcPr>
            <w:tcW w:w="1367" w:type="dxa"/>
          </w:tcPr>
          <w:p w:rsidR="002A68A5" w:rsidRPr="00690685" w:rsidRDefault="002A68A5" w:rsidP="00106E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рассказ, практическая работа, </w:t>
            </w:r>
            <w:r w:rsidR="00106E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тканей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Коллективный/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67" w:type="dxa"/>
          </w:tcPr>
          <w:p w:rsidR="002A68A5" w:rsidRPr="00690685" w:rsidRDefault="002A68A5" w:rsidP="00106E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106EEE">
              <w:rPr>
                <w:rFonts w:ascii="Times New Roman" w:hAnsi="Times New Roman" w:cs="Times New Roman"/>
                <w:sz w:val="24"/>
                <w:szCs w:val="24"/>
              </w:rPr>
              <w:t>азцы работ, эскизы, фотографии</w:t>
            </w:r>
          </w:p>
        </w:tc>
        <w:tc>
          <w:tcPr>
            <w:tcW w:w="1368" w:type="dxa"/>
          </w:tcPr>
          <w:p w:rsidR="00106EEE" w:rsidRDefault="00106EEE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Лоскут, клей,  </w:t>
            </w:r>
          </w:p>
          <w:p w:rsidR="002A68A5" w:rsidRPr="00690685" w:rsidRDefault="00106EEE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доска, образцы тканей,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перепле-тений</w:t>
            </w:r>
            <w:proofErr w:type="spellEnd"/>
          </w:p>
        </w:tc>
        <w:tc>
          <w:tcPr>
            <w:tcW w:w="1368" w:type="dxa"/>
          </w:tcPr>
          <w:p w:rsidR="002A68A5" w:rsidRPr="00690685" w:rsidRDefault="002A68A5" w:rsidP="00106E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106EEE">
              <w:rPr>
                <w:rFonts w:ascii="Times New Roman" w:hAnsi="Times New Roman" w:cs="Times New Roman"/>
                <w:sz w:val="24"/>
                <w:szCs w:val="24"/>
              </w:rPr>
              <w:t>оформление альбома образцов</w:t>
            </w: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EEE" w:rsidRPr="00690685" w:rsidTr="002A68A5">
        <w:tc>
          <w:tcPr>
            <w:tcW w:w="675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2A68A5" w:rsidRPr="00690685" w:rsidRDefault="00106EEE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швы</w:t>
            </w:r>
            <w:r w:rsidR="002A68A5" w:rsidRPr="0069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2A68A5" w:rsidRPr="00690685" w:rsidRDefault="002A68A5" w:rsidP="00106E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Рассказ, практическая работа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Коллективный/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67" w:type="dxa"/>
          </w:tcPr>
          <w:p w:rsidR="002A68A5" w:rsidRPr="00690685" w:rsidRDefault="00106EEE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швов</w:t>
            </w:r>
          </w:p>
        </w:tc>
        <w:tc>
          <w:tcPr>
            <w:tcW w:w="1368" w:type="dxa"/>
          </w:tcPr>
          <w:p w:rsidR="00106EEE" w:rsidRDefault="00106EEE" w:rsidP="00106E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Лоскут, клей,  </w:t>
            </w:r>
          </w:p>
          <w:p w:rsidR="002A68A5" w:rsidRPr="00690685" w:rsidRDefault="00106EEE" w:rsidP="00106E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образцы швов</w:t>
            </w:r>
          </w:p>
        </w:tc>
        <w:tc>
          <w:tcPr>
            <w:tcW w:w="1368" w:type="dxa"/>
          </w:tcPr>
          <w:p w:rsidR="00106EEE" w:rsidRPr="00690685" w:rsidRDefault="002A68A5" w:rsidP="00106E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2A68A5" w:rsidRPr="00690685" w:rsidRDefault="00106EEE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образцов</w:t>
            </w:r>
          </w:p>
        </w:tc>
      </w:tr>
      <w:tr w:rsidR="00106EEE" w:rsidRPr="00690685" w:rsidTr="002A68A5">
        <w:tc>
          <w:tcPr>
            <w:tcW w:w="675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2A68A5" w:rsidRDefault="00106EEE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№1</w:t>
            </w:r>
          </w:p>
          <w:p w:rsidR="00106EEE" w:rsidRPr="00690685" w:rsidRDefault="00106EEE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мячика из лоскута</w:t>
            </w:r>
          </w:p>
        </w:tc>
        <w:tc>
          <w:tcPr>
            <w:tcW w:w="1367" w:type="dxa"/>
          </w:tcPr>
          <w:p w:rsidR="002A68A5" w:rsidRPr="00690685" w:rsidRDefault="002A68A5" w:rsidP="0010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практическая работа, выставка, 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Коллективный/</w:t>
            </w:r>
          </w:p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67" w:type="dxa"/>
          </w:tcPr>
          <w:p w:rsidR="002A68A5" w:rsidRPr="00690685" w:rsidRDefault="002A68A5" w:rsidP="0010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Образцы рабо</w:t>
            </w:r>
            <w:r w:rsidR="00106EEE">
              <w:rPr>
                <w:rFonts w:ascii="Times New Roman" w:hAnsi="Times New Roman" w:cs="Times New Roman"/>
                <w:sz w:val="24"/>
                <w:szCs w:val="24"/>
              </w:rPr>
              <w:t>т, эскизы, фотографии</w:t>
            </w:r>
          </w:p>
        </w:tc>
        <w:tc>
          <w:tcPr>
            <w:tcW w:w="1368" w:type="dxa"/>
          </w:tcPr>
          <w:p w:rsidR="002A68A5" w:rsidRPr="00690685" w:rsidRDefault="00106EEE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игла, нити, лоскут, синтепон</w:t>
            </w:r>
          </w:p>
        </w:tc>
        <w:tc>
          <w:tcPr>
            <w:tcW w:w="1368" w:type="dxa"/>
          </w:tcPr>
          <w:p w:rsidR="002A68A5" w:rsidRPr="00690685" w:rsidRDefault="002A68A5" w:rsidP="0010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выставка, </w:t>
            </w:r>
          </w:p>
        </w:tc>
      </w:tr>
      <w:tr w:rsidR="00106EEE" w:rsidRPr="00690685" w:rsidTr="002A68A5">
        <w:tc>
          <w:tcPr>
            <w:tcW w:w="675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2A68A5" w:rsidRPr="00690685" w:rsidRDefault="00106EEE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Констру-ирование</w:t>
            </w:r>
            <w:proofErr w:type="spellEnd"/>
          </w:p>
        </w:tc>
        <w:tc>
          <w:tcPr>
            <w:tcW w:w="1367" w:type="dxa"/>
          </w:tcPr>
          <w:p w:rsidR="002A68A5" w:rsidRPr="00690685" w:rsidRDefault="002A68A5" w:rsidP="0010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практическая работа, 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Коллективный/</w:t>
            </w:r>
          </w:p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67" w:type="dxa"/>
          </w:tcPr>
          <w:p w:rsidR="002A68A5" w:rsidRPr="00690685" w:rsidRDefault="002A68A5" w:rsidP="0010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работ, </w:t>
            </w:r>
            <w:r w:rsidR="00106EEE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A04C72"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68" w:type="dxa"/>
          </w:tcPr>
          <w:p w:rsidR="002A68A5" w:rsidRPr="00690685" w:rsidRDefault="00106EEE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карандаш, линейка, доска, мел, проектор, компьютер</w:t>
            </w:r>
          </w:p>
        </w:tc>
        <w:tc>
          <w:tcPr>
            <w:tcW w:w="1368" w:type="dxa"/>
          </w:tcPr>
          <w:p w:rsidR="002A68A5" w:rsidRPr="00690685" w:rsidRDefault="002A68A5" w:rsidP="0010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106EEE">
              <w:rPr>
                <w:rFonts w:ascii="Times New Roman" w:hAnsi="Times New Roman" w:cs="Times New Roman"/>
                <w:sz w:val="24"/>
                <w:szCs w:val="24"/>
              </w:rPr>
              <w:t>оформление альбома образцов</w:t>
            </w: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EEE" w:rsidRPr="00690685" w:rsidTr="002A68A5">
        <w:tc>
          <w:tcPr>
            <w:tcW w:w="675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  <w:p w:rsidR="002A68A5" w:rsidRPr="00690685" w:rsidRDefault="00106EEE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своими руками»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рассказ,</w:t>
            </w:r>
          </w:p>
          <w:p w:rsidR="002A68A5" w:rsidRPr="00690685" w:rsidRDefault="002A68A5" w:rsidP="002A6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</w:p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690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  <w:p w:rsidR="002A68A5" w:rsidRPr="00690685" w:rsidRDefault="002A68A5" w:rsidP="002A68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Коллективный/</w:t>
            </w:r>
          </w:p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68" w:type="dxa"/>
          </w:tcPr>
          <w:p w:rsidR="002A68A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Проектор, экран, ноутбук</w:t>
            </w:r>
          </w:p>
          <w:p w:rsidR="00106EEE" w:rsidRPr="00690685" w:rsidRDefault="00106EEE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чертежи, бумага, карандаш, линейка, иглы, лоскут</w:t>
            </w:r>
          </w:p>
        </w:tc>
        <w:tc>
          <w:tcPr>
            <w:tcW w:w="1368" w:type="dxa"/>
          </w:tcPr>
          <w:p w:rsidR="002A68A5" w:rsidRPr="00690685" w:rsidRDefault="002A68A5" w:rsidP="0010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выставка, </w:t>
            </w:r>
          </w:p>
        </w:tc>
      </w:tr>
      <w:tr w:rsidR="00A04C72" w:rsidRPr="00690685" w:rsidTr="002A68A5">
        <w:tc>
          <w:tcPr>
            <w:tcW w:w="675" w:type="dxa"/>
          </w:tcPr>
          <w:p w:rsidR="00A04C72" w:rsidRPr="00690685" w:rsidRDefault="00A04C72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9" w:type="dxa"/>
          </w:tcPr>
          <w:p w:rsidR="00A04C72" w:rsidRPr="00690685" w:rsidRDefault="00A04C72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367" w:type="dxa"/>
          </w:tcPr>
          <w:p w:rsidR="00A04C72" w:rsidRPr="00690685" w:rsidRDefault="00A04C72" w:rsidP="00A04C7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</w:t>
            </w:r>
          </w:p>
          <w:p w:rsidR="00A04C72" w:rsidRPr="00690685" w:rsidRDefault="00A04C72" w:rsidP="00A04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</w:p>
          <w:p w:rsidR="00A04C72" w:rsidRPr="00690685" w:rsidRDefault="00A04C72" w:rsidP="00A04C7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690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367" w:type="dxa"/>
          </w:tcPr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Коллективный/</w:t>
            </w:r>
          </w:p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67" w:type="dxa"/>
          </w:tcPr>
          <w:p w:rsidR="00A04C72" w:rsidRPr="00690685" w:rsidRDefault="00A04C72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68" w:type="dxa"/>
          </w:tcPr>
          <w:p w:rsidR="00A04C72" w:rsidRDefault="00A04C72" w:rsidP="00A0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Проектор, экран, ноутбук</w:t>
            </w:r>
          </w:p>
          <w:p w:rsidR="00A04C72" w:rsidRPr="00690685" w:rsidRDefault="00A04C72" w:rsidP="00A0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чертежи, бумага, карандаш, линейка,</w:t>
            </w:r>
          </w:p>
        </w:tc>
        <w:tc>
          <w:tcPr>
            <w:tcW w:w="1368" w:type="dxa"/>
          </w:tcPr>
          <w:p w:rsidR="00A04C72" w:rsidRPr="00690685" w:rsidRDefault="00A04C72" w:rsidP="0010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04C72" w:rsidRPr="00690685" w:rsidTr="002A68A5">
        <w:tc>
          <w:tcPr>
            <w:tcW w:w="675" w:type="dxa"/>
          </w:tcPr>
          <w:p w:rsidR="00A04C72" w:rsidRPr="00690685" w:rsidRDefault="00A04C72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A04C72" w:rsidRDefault="00A04C72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№3</w:t>
            </w:r>
          </w:p>
          <w:p w:rsidR="00A04C72" w:rsidRDefault="00A04C72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коллекции одежды для кукол</w:t>
            </w:r>
          </w:p>
        </w:tc>
        <w:tc>
          <w:tcPr>
            <w:tcW w:w="1367" w:type="dxa"/>
          </w:tcPr>
          <w:p w:rsidR="00A04C72" w:rsidRPr="00690685" w:rsidRDefault="00A04C72" w:rsidP="00A04C7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</w:t>
            </w:r>
          </w:p>
          <w:p w:rsidR="00A04C72" w:rsidRPr="00690685" w:rsidRDefault="00A04C72" w:rsidP="00A04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</w:p>
          <w:p w:rsidR="00A04C72" w:rsidRPr="00690685" w:rsidRDefault="00A04C72" w:rsidP="00A04C7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690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367" w:type="dxa"/>
          </w:tcPr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Коллективный/</w:t>
            </w:r>
          </w:p>
          <w:p w:rsidR="00A04C72" w:rsidRPr="00690685" w:rsidRDefault="00A04C72" w:rsidP="00A04C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67" w:type="dxa"/>
          </w:tcPr>
          <w:p w:rsidR="00A04C72" w:rsidRPr="00690685" w:rsidRDefault="00A04C72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68" w:type="dxa"/>
          </w:tcPr>
          <w:p w:rsidR="00A04C72" w:rsidRDefault="00A04C72" w:rsidP="00A0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Проектор, экран, ноутбук</w:t>
            </w:r>
          </w:p>
          <w:p w:rsidR="00A04C72" w:rsidRPr="00690685" w:rsidRDefault="00A04C72" w:rsidP="00A04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чертежи, бумага, карандаш, линейка, иглы, нитки, ткань, синтепон</w:t>
            </w:r>
          </w:p>
        </w:tc>
        <w:tc>
          <w:tcPr>
            <w:tcW w:w="1368" w:type="dxa"/>
          </w:tcPr>
          <w:p w:rsidR="00A04C72" w:rsidRPr="00690685" w:rsidRDefault="00A04C72" w:rsidP="0010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выставка, защита проекта</w:t>
            </w:r>
          </w:p>
        </w:tc>
      </w:tr>
      <w:tr w:rsidR="00106EEE" w:rsidRPr="00690685" w:rsidTr="002A68A5">
        <w:tc>
          <w:tcPr>
            <w:tcW w:w="675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Отчетный концерт, выставка, мастер-классы</w:t>
            </w:r>
          </w:p>
        </w:tc>
        <w:tc>
          <w:tcPr>
            <w:tcW w:w="1367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68A5" w:rsidRPr="00690685" w:rsidRDefault="002A68A5" w:rsidP="002A6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85">
              <w:rPr>
                <w:rFonts w:ascii="Times New Roman" w:hAnsi="Times New Roman" w:cs="Times New Roman"/>
                <w:sz w:val="24"/>
                <w:szCs w:val="24"/>
              </w:rPr>
              <w:t>Наблюдение, выставка, мастер-классы.</w:t>
            </w:r>
          </w:p>
        </w:tc>
      </w:tr>
    </w:tbl>
    <w:p w:rsidR="002A68A5" w:rsidRPr="00690685" w:rsidRDefault="002A68A5" w:rsidP="002A68A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04C72" w:rsidRPr="00443F4E" w:rsidRDefault="00A04C72" w:rsidP="00A06D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4C72" w:rsidRPr="00443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AC" w:rsidRDefault="002938AC" w:rsidP="002938AC">
      <w:pPr>
        <w:spacing w:after="0" w:line="240" w:lineRule="auto"/>
      </w:pPr>
      <w:r>
        <w:separator/>
      </w:r>
    </w:p>
  </w:endnote>
  <w:endnote w:type="continuationSeparator" w:id="0">
    <w:p w:rsidR="002938AC" w:rsidRDefault="002938AC" w:rsidP="0029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AC" w:rsidRDefault="002938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AC" w:rsidRDefault="002938A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AC" w:rsidRDefault="002938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AC" w:rsidRDefault="002938AC" w:rsidP="002938AC">
      <w:pPr>
        <w:spacing w:after="0" w:line="240" w:lineRule="auto"/>
      </w:pPr>
      <w:r>
        <w:separator/>
      </w:r>
    </w:p>
  </w:footnote>
  <w:footnote w:type="continuationSeparator" w:id="0">
    <w:p w:rsidR="002938AC" w:rsidRDefault="002938AC" w:rsidP="0029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AC" w:rsidRDefault="002938A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92907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AC" w:rsidRDefault="002938A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92908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AC" w:rsidRDefault="002938A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92906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01D34"/>
    <w:multiLevelType w:val="hybridMultilevel"/>
    <w:tmpl w:val="5E20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C1B65"/>
    <w:multiLevelType w:val="multilevel"/>
    <w:tmpl w:val="872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F1"/>
    <w:rsid w:val="00106EEE"/>
    <w:rsid w:val="001145F1"/>
    <w:rsid w:val="00123BFD"/>
    <w:rsid w:val="002938AC"/>
    <w:rsid w:val="002A68A5"/>
    <w:rsid w:val="00404518"/>
    <w:rsid w:val="00430417"/>
    <w:rsid w:val="00443F4E"/>
    <w:rsid w:val="004C6C99"/>
    <w:rsid w:val="00552803"/>
    <w:rsid w:val="005D2687"/>
    <w:rsid w:val="00780B81"/>
    <w:rsid w:val="008A0979"/>
    <w:rsid w:val="008E0392"/>
    <w:rsid w:val="009E49E8"/>
    <w:rsid w:val="00A04C72"/>
    <w:rsid w:val="00A06D6A"/>
    <w:rsid w:val="00AE5F0B"/>
    <w:rsid w:val="00DC4FCA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3BFC33"/>
  <w15:chartTrackingRefBased/>
  <w15:docId w15:val="{D723F122-CB06-40EA-B767-34F09838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9E8"/>
    <w:pPr>
      <w:ind w:left="720"/>
      <w:contextualSpacing/>
    </w:pPr>
  </w:style>
  <w:style w:type="paragraph" w:styleId="a5">
    <w:name w:val="Normal (Web)"/>
    <w:basedOn w:val="a"/>
    <w:rsid w:val="002A68A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5528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9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8AC"/>
  </w:style>
  <w:style w:type="paragraph" w:styleId="a9">
    <w:name w:val="footer"/>
    <w:basedOn w:val="a"/>
    <w:link w:val="aa"/>
    <w:uiPriority w:val="99"/>
    <w:unhideWhenUsed/>
    <w:rsid w:val="0029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Подплутова</cp:lastModifiedBy>
  <cp:revision>3</cp:revision>
  <cp:lastPrinted>2021-11-24T15:44:00Z</cp:lastPrinted>
  <dcterms:created xsi:type="dcterms:W3CDTF">2021-11-22T09:15:00Z</dcterms:created>
  <dcterms:modified xsi:type="dcterms:W3CDTF">2021-11-24T15:45:00Z</dcterms:modified>
</cp:coreProperties>
</file>